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A7B" w:rsidRPr="00E424FF" w:rsidRDefault="00133A7B" w:rsidP="00133A7B">
      <w:pPr>
        <w:spacing w:afterLines="100" w:line="560" w:lineRule="exact"/>
        <w:jc w:val="center"/>
        <w:rPr>
          <w:rFonts w:ascii="仿宋_GB2312" w:eastAsia="仿宋_GB2312" w:hAnsi="黑体"/>
          <w:b/>
          <w:sz w:val="44"/>
          <w:szCs w:val="44"/>
        </w:rPr>
      </w:pPr>
      <w:r w:rsidRPr="00A57880">
        <w:rPr>
          <w:rFonts w:ascii="仿宋_GB2312" w:eastAsia="仿宋_GB2312" w:hAnsi="黑体" w:hint="eastAsia"/>
          <w:b/>
          <w:sz w:val="44"/>
          <w:szCs w:val="44"/>
        </w:rPr>
        <w:t>政府采购代理机构和评审专家信用评价记分暂行办法（试行）（征求意见稿）</w:t>
      </w:r>
    </w:p>
    <w:p w:rsidR="00133A7B" w:rsidRDefault="00133A7B" w:rsidP="00133A7B">
      <w:pPr>
        <w:spacing w:afterLines="100"/>
        <w:ind w:firstLineChars="200" w:firstLine="643"/>
        <w:jc w:val="center"/>
        <w:rPr>
          <w:rFonts w:ascii="仿宋_GB2312" w:eastAsia="仿宋_GB2312"/>
          <w:b/>
          <w:sz w:val="32"/>
          <w:szCs w:val="32"/>
        </w:rPr>
      </w:pPr>
    </w:p>
    <w:p w:rsidR="00133A7B" w:rsidRPr="00844A24" w:rsidRDefault="00133A7B" w:rsidP="00133A7B">
      <w:pPr>
        <w:spacing w:afterLines="100"/>
        <w:ind w:firstLineChars="200" w:firstLine="643"/>
        <w:jc w:val="center"/>
        <w:rPr>
          <w:rFonts w:ascii="仿宋_GB2312" w:eastAsia="仿宋_GB2312"/>
          <w:b/>
          <w:sz w:val="32"/>
          <w:szCs w:val="32"/>
        </w:rPr>
      </w:pPr>
      <w:r w:rsidRPr="00844A24">
        <w:rPr>
          <w:rFonts w:ascii="仿宋_GB2312" w:eastAsia="仿宋_GB2312" w:hint="eastAsia"/>
          <w:b/>
          <w:sz w:val="32"/>
          <w:szCs w:val="32"/>
        </w:rPr>
        <w:t>第一章 总则</w:t>
      </w:r>
    </w:p>
    <w:p w:rsidR="00133A7B" w:rsidRDefault="00133A7B" w:rsidP="00133A7B">
      <w:pPr>
        <w:spacing w:line="560" w:lineRule="exact"/>
        <w:ind w:firstLineChars="200" w:firstLine="643"/>
        <w:rPr>
          <w:rFonts w:ascii="仿宋_GB2312" w:eastAsia="仿宋_GB2312"/>
          <w:sz w:val="32"/>
          <w:szCs w:val="32"/>
        </w:rPr>
      </w:pPr>
      <w:r w:rsidRPr="00C0483C">
        <w:rPr>
          <w:rFonts w:ascii="仿宋_GB2312" w:eastAsia="仿宋_GB2312" w:hint="eastAsia"/>
          <w:b/>
          <w:sz w:val="32"/>
          <w:szCs w:val="32"/>
        </w:rPr>
        <w:t>第一条</w:t>
      </w:r>
      <w:r w:rsidRPr="00844A24">
        <w:rPr>
          <w:rFonts w:ascii="仿宋_GB2312" w:eastAsia="仿宋_GB2312" w:hint="eastAsia"/>
          <w:sz w:val="32"/>
          <w:szCs w:val="32"/>
        </w:rPr>
        <w:t>为进一步</w:t>
      </w:r>
      <w:r>
        <w:rPr>
          <w:rFonts w:ascii="仿宋_GB2312" w:eastAsia="仿宋_GB2312" w:hint="eastAsia"/>
          <w:sz w:val="32"/>
          <w:szCs w:val="32"/>
        </w:rPr>
        <w:t>优化我县政府采购营商环境，深化“放管服”改革，规范政府采购行为，</w:t>
      </w:r>
      <w:r w:rsidRPr="00844A24">
        <w:rPr>
          <w:rFonts w:ascii="仿宋_GB2312" w:eastAsia="仿宋_GB2312" w:hint="eastAsia"/>
          <w:sz w:val="32"/>
          <w:szCs w:val="32"/>
        </w:rPr>
        <w:t>加强政府采购代理机构</w:t>
      </w:r>
      <w:r>
        <w:rPr>
          <w:rFonts w:ascii="仿宋_GB2312" w:eastAsia="仿宋_GB2312" w:hint="eastAsia"/>
          <w:sz w:val="32"/>
          <w:szCs w:val="32"/>
        </w:rPr>
        <w:t>和评审专家</w:t>
      </w:r>
      <w:r w:rsidRPr="00844A24">
        <w:rPr>
          <w:rFonts w:ascii="仿宋_GB2312" w:eastAsia="仿宋_GB2312" w:hint="eastAsia"/>
          <w:sz w:val="32"/>
          <w:szCs w:val="32"/>
        </w:rPr>
        <w:t>的监督管理，</w:t>
      </w:r>
      <w:r>
        <w:rPr>
          <w:rFonts w:ascii="仿宋_GB2312" w:eastAsia="仿宋_GB2312" w:hint="eastAsia"/>
          <w:sz w:val="32"/>
          <w:szCs w:val="32"/>
        </w:rPr>
        <w:t>保护政府采购当事人合法权益，保障政府采购活动公开、公平和公正，</w:t>
      </w:r>
      <w:r w:rsidRPr="00844A24">
        <w:rPr>
          <w:rFonts w:ascii="仿宋_GB2312" w:eastAsia="仿宋_GB2312" w:hint="eastAsia"/>
          <w:sz w:val="32"/>
          <w:szCs w:val="32"/>
        </w:rPr>
        <w:t>根据《中华人民共和国政府采购法》《中华人民共和国政府采购法实施条例》《政府采购代理机构管理暂行办法》</w:t>
      </w:r>
      <w:r>
        <w:rPr>
          <w:rFonts w:ascii="仿宋_GB2312" w:eastAsia="仿宋_GB2312" w:hint="eastAsia"/>
          <w:sz w:val="32"/>
          <w:szCs w:val="32"/>
        </w:rPr>
        <w:t>（财库〔2018〕2号）《政府采购评审专家管理办法》（财库〔2</w:t>
      </w:r>
      <w:r>
        <w:rPr>
          <w:rFonts w:ascii="仿宋_GB2312" w:eastAsia="仿宋_GB2312"/>
          <w:sz w:val="32"/>
          <w:szCs w:val="32"/>
        </w:rPr>
        <w:t>016</w:t>
      </w:r>
      <w:r>
        <w:rPr>
          <w:rFonts w:ascii="仿宋_GB2312" w:eastAsia="仿宋_GB2312" w:hint="eastAsia"/>
          <w:sz w:val="32"/>
          <w:szCs w:val="32"/>
        </w:rPr>
        <w:t>〕1</w:t>
      </w:r>
      <w:r>
        <w:rPr>
          <w:rFonts w:ascii="仿宋_GB2312" w:eastAsia="仿宋_GB2312"/>
          <w:sz w:val="32"/>
          <w:szCs w:val="32"/>
        </w:rPr>
        <w:t>98</w:t>
      </w:r>
      <w:r>
        <w:rPr>
          <w:rFonts w:ascii="仿宋_GB2312" w:eastAsia="仿宋_GB2312" w:hint="eastAsia"/>
          <w:sz w:val="32"/>
          <w:szCs w:val="32"/>
        </w:rPr>
        <w:t>号）和</w:t>
      </w:r>
      <w:r w:rsidRPr="00E274F8">
        <w:rPr>
          <w:rFonts w:ascii="仿宋_GB2312" w:eastAsia="仿宋_GB2312" w:hint="eastAsia"/>
          <w:sz w:val="32"/>
          <w:szCs w:val="32"/>
        </w:rPr>
        <w:t>《浙江省政府采购评审专家管理办法》（浙财采监〔2017〕3号）</w:t>
      </w:r>
      <w:r w:rsidRPr="00844A24">
        <w:rPr>
          <w:rFonts w:ascii="仿宋_GB2312" w:eastAsia="仿宋_GB2312" w:hint="eastAsia"/>
          <w:sz w:val="32"/>
          <w:szCs w:val="32"/>
        </w:rPr>
        <w:t>等</w:t>
      </w:r>
      <w:r>
        <w:rPr>
          <w:rFonts w:ascii="仿宋_GB2312" w:eastAsia="仿宋_GB2312" w:hint="eastAsia"/>
          <w:sz w:val="32"/>
          <w:szCs w:val="32"/>
        </w:rPr>
        <w:t>的</w:t>
      </w:r>
      <w:r w:rsidRPr="00844A24">
        <w:rPr>
          <w:rFonts w:ascii="仿宋_GB2312" w:eastAsia="仿宋_GB2312" w:hint="eastAsia"/>
          <w:sz w:val="32"/>
          <w:szCs w:val="32"/>
        </w:rPr>
        <w:t>有关规定，结合我县实际，制定</w:t>
      </w:r>
      <w:r>
        <w:rPr>
          <w:rFonts w:ascii="仿宋_GB2312" w:eastAsia="仿宋_GB2312" w:hint="eastAsia"/>
          <w:sz w:val="32"/>
          <w:szCs w:val="32"/>
        </w:rPr>
        <w:t>本办法。</w:t>
      </w:r>
    </w:p>
    <w:p w:rsidR="00133A7B" w:rsidRDefault="00133A7B" w:rsidP="00133A7B">
      <w:pPr>
        <w:spacing w:line="560" w:lineRule="exact"/>
        <w:ind w:firstLineChars="200" w:firstLine="643"/>
        <w:rPr>
          <w:rFonts w:ascii="仿宋_GB2312" w:eastAsia="仿宋_GB2312"/>
          <w:sz w:val="32"/>
          <w:szCs w:val="32"/>
        </w:rPr>
      </w:pPr>
      <w:r w:rsidRPr="00C0483C">
        <w:rPr>
          <w:rFonts w:ascii="仿宋_GB2312" w:eastAsia="仿宋_GB2312" w:hint="eastAsia"/>
          <w:b/>
          <w:sz w:val="32"/>
          <w:szCs w:val="32"/>
        </w:rPr>
        <w:t>第二条</w:t>
      </w:r>
      <w:r>
        <w:rPr>
          <w:rFonts w:ascii="仿宋_GB2312" w:eastAsia="仿宋_GB2312" w:hint="eastAsia"/>
          <w:sz w:val="32"/>
          <w:szCs w:val="32"/>
        </w:rPr>
        <w:t>本办法所称政府采购代理机构（以下简称“代理机构”）是指集中采购机构以外、受采购人委托从事政府采购代理业务的社会中介机构。</w:t>
      </w:r>
    </w:p>
    <w:p w:rsidR="00133A7B" w:rsidRDefault="00133A7B" w:rsidP="00133A7B">
      <w:pPr>
        <w:spacing w:line="560" w:lineRule="exact"/>
        <w:ind w:firstLineChars="200" w:firstLine="640"/>
        <w:rPr>
          <w:rFonts w:ascii="仿宋_GB2312" w:eastAsia="仿宋_GB2312"/>
          <w:sz w:val="32"/>
          <w:szCs w:val="32"/>
        </w:rPr>
      </w:pPr>
      <w:r>
        <w:rPr>
          <w:rFonts w:ascii="仿宋_GB2312" w:eastAsia="仿宋_GB2312" w:hint="eastAsia"/>
          <w:sz w:val="32"/>
          <w:szCs w:val="32"/>
        </w:rPr>
        <w:t>代理机构应当拥有不少于5名熟悉政府采购法律法规、具备编制采购文件和组织活动等相应能力的专职从业人员（除法定代表人或主要负责人、财务人员、办公室文员等综合人员外）。</w:t>
      </w:r>
    </w:p>
    <w:p w:rsidR="00133A7B" w:rsidRDefault="00133A7B" w:rsidP="00133A7B">
      <w:pPr>
        <w:spacing w:line="560" w:lineRule="exact"/>
        <w:ind w:firstLineChars="200" w:firstLine="640"/>
        <w:rPr>
          <w:rFonts w:ascii="仿宋_GB2312" w:eastAsia="仿宋_GB2312"/>
          <w:sz w:val="32"/>
          <w:szCs w:val="32"/>
        </w:rPr>
      </w:pPr>
      <w:r>
        <w:rPr>
          <w:rFonts w:ascii="仿宋_GB2312" w:eastAsia="仿宋_GB2312" w:hint="eastAsia"/>
          <w:sz w:val="32"/>
          <w:szCs w:val="32"/>
        </w:rPr>
        <w:t>如代理机构为经总公司授权的分支机构的，分支机构的人员配备应当参照前一款款规定执行。</w:t>
      </w:r>
    </w:p>
    <w:p w:rsidR="00133A7B" w:rsidRDefault="00133A7B" w:rsidP="00133A7B">
      <w:pPr>
        <w:spacing w:line="560" w:lineRule="exact"/>
        <w:ind w:firstLineChars="200" w:firstLine="640"/>
        <w:rPr>
          <w:rFonts w:ascii="仿宋_GB2312" w:eastAsia="仿宋_GB2312"/>
          <w:sz w:val="32"/>
          <w:szCs w:val="32"/>
        </w:rPr>
      </w:pPr>
      <w:r>
        <w:rPr>
          <w:rFonts w:ascii="仿宋_GB2312" w:eastAsia="仿宋_GB2312" w:hint="eastAsia"/>
          <w:sz w:val="32"/>
          <w:szCs w:val="32"/>
        </w:rPr>
        <w:t>专业人员配备不足的代理机构不得在我县承接政府采</w:t>
      </w:r>
      <w:r>
        <w:rPr>
          <w:rFonts w:ascii="仿宋_GB2312" w:eastAsia="仿宋_GB2312" w:hint="eastAsia"/>
          <w:sz w:val="32"/>
          <w:szCs w:val="32"/>
        </w:rPr>
        <w:lastRenderedPageBreak/>
        <w:t>购代理业务。</w:t>
      </w:r>
    </w:p>
    <w:p w:rsidR="00133A7B" w:rsidRPr="00CD0740" w:rsidRDefault="00133A7B" w:rsidP="00133A7B">
      <w:pPr>
        <w:spacing w:line="560" w:lineRule="exact"/>
        <w:ind w:firstLineChars="200" w:firstLine="643"/>
        <w:rPr>
          <w:rFonts w:ascii="仿宋_GB2312" w:eastAsia="仿宋_GB2312"/>
          <w:sz w:val="32"/>
          <w:szCs w:val="32"/>
        </w:rPr>
      </w:pPr>
      <w:r w:rsidRPr="00DE61E3">
        <w:rPr>
          <w:rFonts w:ascii="仿宋_GB2312" w:eastAsia="仿宋_GB2312" w:hint="eastAsia"/>
          <w:b/>
          <w:sz w:val="32"/>
          <w:szCs w:val="32"/>
        </w:rPr>
        <w:t xml:space="preserve">第三条 </w:t>
      </w:r>
      <w:r>
        <w:rPr>
          <w:rFonts w:ascii="仿宋_GB2312" w:eastAsia="仿宋_GB2312" w:hint="eastAsia"/>
          <w:sz w:val="32"/>
          <w:szCs w:val="32"/>
        </w:rPr>
        <w:t>本办法所称的政府采购评审专家（以下简称“专家”）是指符合《浙江省政府采购评审专家管理办法》（浙财采监〔2</w:t>
      </w:r>
      <w:r>
        <w:rPr>
          <w:rFonts w:ascii="仿宋_GB2312" w:eastAsia="仿宋_GB2312"/>
          <w:sz w:val="32"/>
          <w:szCs w:val="32"/>
        </w:rPr>
        <w:t>017</w:t>
      </w:r>
      <w:r>
        <w:rPr>
          <w:rFonts w:ascii="仿宋_GB2312" w:eastAsia="仿宋_GB2312" w:hint="eastAsia"/>
          <w:sz w:val="32"/>
          <w:szCs w:val="32"/>
        </w:rPr>
        <w:t>〕3号）文件规定的条件和要求，经财政部门审查认定，以独立身份参加政府采购评审，纳入浙江省政府采购评审专家库管理的人员。</w:t>
      </w:r>
    </w:p>
    <w:p w:rsidR="00133A7B" w:rsidRDefault="00133A7B" w:rsidP="00133A7B">
      <w:pPr>
        <w:spacing w:line="560" w:lineRule="exact"/>
        <w:ind w:firstLineChars="200" w:firstLine="643"/>
        <w:rPr>
          <w:rFonts w:ascii="仿宋_GB2312" w:eastAsia="仿宋_GB2312"/>
          <w:sz w:val="32"/>
          <w:szCs w:val="32"/>
        </w:rPr>
      </w:pPr>
      <w:r w:rsidRPr="00C0483C">
        <w:rPr>
          <w:rFonts w:ascii="仿宋_GB2312" w:eastAsia="仿宋_GB2312" w:hint="eastAsia"/>
          <w:b/>
          <w:sz w:val="32"/>
          <w:szCs w:val="32"/>
        </w:rPr>
        <w:t>第</w:t>
      </w:r>
      <w:r>
        <w:rPr>
          <w:rFonts w:ascii="仿宋_GB2312" w:eastAsia="仿宋_GB2312" w:hint="eastAsia"/>
          <w:b/>
          <w:sz w:val="32"/>
          <w:szCs w:val="32"/>
        </w:rPr>
        <w:t>四</w:t>
      </w:r>
      <w:r w:rsidRPr="00C0483C">
        <w:rPr>
          <w:rFonts w:ascii="仿宋_GB2312" w:eastAsia="仿宋_GB2312" w:hint="eastAsia"/>
          <w:b/>
          <w:sz w:val="32"/>
          <w:szCs w:val="32"/>
        </w:rPr>
        <w:t>条</w:t>
      </w:r>
      <w:r>
        <w:rPr>
          <w:rFonts w:ascii="仿宋_GB2312" w:eastAsia="仿宋_GB2312" w:hint="eastAsia"/>
          <w:sz w:val="32"/>
          <w:szCs w:val="32"/>
        </w:rPr>
        <w:t>财政部门负责组织开展代理机构和专家的信用评价记分工作，</w:t>
      </w:r>
      <w:r>
        <w:rPr>
          <w:rFonts w:ascii="仿宋_GB2312" w:eastAsia="仿宋_GB2312"/>
          <w:sz w:val="32"/>
          <w:szCs w:val="32"/>
        </w:rPr>
        <w:t>建立诚信档案。</w:t>
      </w:r>
      <w:r>
        <w:rPr>
          <w:rFonts w:ascii="仿宋_GB2312" w:eastAsia="仿宋_GB2312" w:hint="eastAsia"/>
          <w:sz w:val="32"/>
          <w:szCs w:val="32"/>
        </w:rPr>
        <w:t>其中</w:t>
      </w:r>
      <w:r>
        <w:rPr>
          <w:rFonts w:ascii="仿宋_GB2312" w:eastAsia="仿宋_GB2312"/>
          <w:sz w:val="32"/>
          <w:szCs w:val="32"/>
        </w:rPr>
        <w:t>采购人和专家</w:t>
      </w:r>
      <w:r>
        <w:rPr>
          <w:rFonts w:ascii="仿宋_GB2312" w:eastAsia="仿宋_GB2312" w:hint="eastAsia"/>
          <w:sz w:val="32"/>
          <w:szCs w:val="32"/>
        </w:rPr>
        <w:t>参与对代理机构的信用评价记分工作；代理机构参与对专家的信用评价工作。</w:t>
      </w:r>
    </w:p>
    <w:p w:rsidR="00133A7B" w:rsidRPr="00DE61E3" w:rsidRDefault="00133A7B" w:rsidP="00133A7B">
      <w:pPr>
        <w:spacing w:beforeLines="100" w:afterLines="100"/>
        <w:ind w:firstLineChars="200" w:firstLine="643"/>
        <w:jc w:val="center"/>
        <w:rPr>
          <w:rFonts w:ascii="仿宋_GB2312" w:eastAsia="仿宋_GB2312"/>
          <w:b/>
          <w:sz w:val="32"/>
          <w:szCs w:val="32"/>
        </w:rPr>
      </w:pPr>
      <w:r w:rsidRPr="00DE61E3">
        <w:rPr>
          <w:rFonts w:ascii="仿宋_GB2312" w:eastAsia="仿宋_GB2312" w:hint="eastAsia"/>
          <w:b/>
          <w:sz w:val="32"/>
          <w:szCs w:val="32"/>
        </w:rPr>
        <w:t>第二章</w:t>
      </w:r>
      <w:r>
        <w:rPr>
          <w:rFonts w:ascii="仿宋_GB2312" w:eastAsia="仿宋_GB2312" w:hint="eastAsia"/>
          <w:b/>
          <w:sz w:val="32"/>
          <w:szCs w:val="32"/>
        </w:rPr>
        <w:t>代理机构信用评价记分</w:t>
      </w:r>
    </w:p>
    <w:p w:rsidR="00133A7B" w:rsidRDefault="00133A7B" w:rsidP="00133A7B">
      <w:pPr>
        <w:spacing w:line="560" w:lineRule="exact"/>
        <w:ind w:firstLineChars="200" w:firstLine="643"/>
        <w:rPr>
          <w:rFonts w:ascii="仿宋_GB2312" w:eastAsia="仿宋_GB2312"/>
          <w:sz w:val="32"/>
          <w:szCs w:val="32"/>
        </w:rPr>
      </w:pPr>
      <w:r w:rsidRPr="00C0483C">
        <w:rPr>
          <w:rFonts w:ascii="仿宋_GB2312" w:eastAsia="仿宋_GB2312" w:hint="eastAsia"/>
          <w:b/>
          <w:sz w:val="32"/>
          <w:szCs w:val="32"/>
        </w:rPr>
        <w:t>第</w:t>
      </w:r>
      <w:r>
        <w:rPr>
          <w:rFonts w:ascii="仿宋_GB2312" w:eastAsia="仿宋_GB2312" w:hint="eastAsia"/>
          <w:b/>
          <w:sz w:val="32"/>
          <w:szCs w:val="32"/>
        </w:rPr>
        <w:t>五</w:t>
      </w:r>
      <w:r w:rsidRPr="00C0483C">
        <w:rPr>
          <w:rFonts w:ascii="仿宋_GB2312" w:eastAsia="仿宋_GB2312" w:hint="eastAsia"/>
          <w:b/>
          <w:sz w:val="32"/>
          <w:szCs w:val="32"/>
        </w:rPr>
        <w:t>条</w:t>
      </w:r>
      <w:r>
        <w:rPr>
          <w:rFonts w:ascii="仿宋_GB2312" w:eastAsia="仿宋_GB2312" w:hint="eastAsia"/>
          <w:sz w:val="32"/>
          <w:szCs w:val="32"/>
        </w:rPr>
        <w:t>采购人应加强内控制度管理，根据项目特点、代理机构专业领域和信用评价记分管理情况</w:t>
      </w:r>
      <w:r w:rsidRPr="00EF2C97">
        <w:rPr>
          <w:rFonts w:ascii="仿宋_GB2312" w:eastAsia="仿宋_GB2312" w:hAnsi="宋体" w:cs="宋体" w:hint="eastAsia"/>
          <w:kern w:val="0"/>
          <w:sz w:val="32"/>
          <w:szCs w:val="32"/>
        </w:rPr>
        <w:t>，</w:t>
      </w:r>
      <w:r>
        <w:rPr>
          <w:rFonts w:ascii="仿宋_GB2312" w:eastAsia="仿宋_GB2312" w:hint="eastAsia"/>
          <w:sz w:val="32"/>
          <w:szCs w:val="32"/>
        </w:rPr>
        <w:t>依法依规自主选择代理机构。</w:t>
      </w:r>
    </w:p>
    <w:p w:rsidR="00133A7B" w:rsidRDefault="00133A7B" w:rsidP="00133A7B">
      <w:pPr>
        <w:spacing w:line="560" w:lineRule="exact"/>
        <w:ind w:firstLineChars="200" w:firstLine="643"/>
        <w:rPr>
          <w:rFonts w:ascii="仿宋_GB2312" w:eastAsia="仿宋_GB2312"/>
          <w:sz w:val="32"/>
          <w:szCs w:val="32"/>
        </w:rPr>
      </w:pPr>
      <w:r w:rsidRPr="0095148A">
        <w:rPr>
          <w:rFonts w:ascii="仿宋_GB2312" w:eastAsia="仿宋_GB2312" w:hint="eastAsia"/>
          <w:b/>
          <w:sz w:val="32"/>
          <w:szCs w:val="32"/>
        </w:rPr>
        <w:t>第六条</w:t>
      </w:r>
      <w:r>
        <w:rPr>
          <w:rFonts w:ascii="仿宋_GB2312" w:eastAsia="仿宋_GB2312" w:hint="eastAsia"/>
          <w:sz w:val="32"/>
          <w:szCs w:val="32"/>
        </w:rPr>
        <w:t>代理机构信用评价记分包括社会评价记分和财政检查记分。</w:t>
      </w:r>
    </w:p>
    <w:p w:rsidR="00133A7B" w:rsidRDefault="00133A7B" w:rsidP="00133A7B">
      <w:pPr>
        <w:spacing w:line="560" w:lineRule="exact"/>
        <w:ind w:firstLineChars="200" w:firstLine="643"/>
        <w:rPr>
          <w:rFonts w:ascii="仿宋_GB2312" w:eastAsia="仿宋_GB2312"/>
          <w:sz w:val="32"/>
          <w:szCs w:val="32"/>
        </w:rPr>
      </w:pPr>
      <w:r w:rsidRPr="00C0483C">
        <w:rPr>
          <w:rFonts w:ascii="仿宋_GB2312" w:eastAsia="仿宋_GB2312" w:hint="eastAsia"/>
          <w:b/>
          <w:sz w:val="32"/>
          <w:szCs w:val="32"/>
        </w:rPr>
        <w:t>第</w:t>
      </w:r>
      <w:r>
        <w:rPr>
          <w:rFonts w:ascii="仿宋_GB2312" w:eastAsia="仿宋_GB2312" w:hint="eastAsia"/>
          <w:b/>
          <w:sz w:val="32"/>
          <w:szCs w:val="32"/>
        </w:rPr>
        <w:t>七</w:t>
      </w:r>
      <w:r w:rsidRPr="00C0483C">
        <w:rPr>
          <w:rFonts w:ascii="仿宋_GB2312" w:eastAsia="仿宋_GB2312" w:hint="eastAsia"/>
          <w:b/>
          <w:sz w:val="32"/>
          <w:szCs w:val="32"/>
        </w:rPr>
        <w:t>条</w:t>
      </w:r>
      <w:r>
        <w:rPr>
          <w:rFonts w:ascii="仿宋_GB2312" w:eastAsia="仿宋_GB2312" w:hint="eastAsia"/>
          <w:sz w:val="32"/>
          <w:szCs w:val="32"/>
        </w:rPr>
        <w:t>社会评价包括采购人评价和专家评价。</w:t>
      </w:r>
    </w:p>
    <w:p w:rsidR="00133A7B" w:rsidRDefault="00133A7B" w:rsidP="00133A7B">
      <w:pPr>
        <w:spacing w:line="560" w:lineRule="exact"/>
        <w:ind w:firstLineChars="200" w:firstLine="640"/>
        <w:rPr>
          <w:rFonts w:ascii="仿宋_GB2312" w:eastAsia="仿宋_GB2312"/>
          <w:sz w:val="32"/>
          <w:szCs w:val="32"/>
        </w:rPr>
      </w:pPr>
      <w:r>
        <w:rPr>
          <w:rFonts w:ascii="仿宋_GB2312" w:eastAsia="仿宋_GB2312" w:hint="eastAsia"/>
          <w:sz w:val="32"/>
          <w:szCs w:val="32"/>
        </w:rPr>
        <w:t>采购人对代理机构的评价内容主要包括专职从业人员业务水平、服务态度以及委托项目的信息公告、采购文件编制和评审现场组织等方面。</w:t>
      </w:r>
    </w:p>
    <w:p w:rsidR="00133A7B" w:rsidRDefault="00133A7B" w:rsidP="00133A7B">
      <w:pPr>
        <w:spacing w:line="560" w:lineRule="exact"/>
        <w:ind w:firstLineChars="200" w:firstLine="640"/>
        <w:rPr>
          <w:rFonts w:ascii="仿宋_GB2312" w:eastAsia="仿宋_GB2312"/>
          <w:sz w:val="32"/>
          <w:szCs w:val="32"/>
        </w:rPr>
      </w:pPr>
      <w:r>
        <w:rPr>
          <w:rFonts w:ascii="仿宋_GB2312" w:eastAsia="仿宋_GB2312" w:hint="eastAsia"/>
          <w:sz w:val="32"/>
          <w:szCs w:val="32"/>
        </w:rPr>
        <w:t>专家对代理机构的评价内容主要包括评审项目的采购文件编制和评审现场组织两个方面。</w:t>
      </w:r>
    </w:p>
    <w:p w:rsidR="00133A7B" w:rsidRDefault="00133A7B" w:rsidP="00133A7B">
      <w:pPr>
        <w:spacing w:line="560" w:lineRule="exact"/>
        <w:ind w:firstLineChars="200" w:firstLine="643"/>
        <w:rPr>
          <w:rFonts w:ascii="仿宋_GB2312" w:eastAsia="仿宋_GB2312"/>
          <w:sz w:val="32"/>
          <w:szCs w:val="32"/>
        </w:rPr>
      </w:pPr>
      <w:r w:rsidRPr="00C0483C">
        <w:rPr>
          <w:rFonts w:ascii="仿宋_GB2312" w:eastAsia="仿宋_GB2312" w:hint="eastAsia"/>
          <w:b/>
          <w:sz w:val="32"/>
          <w:szCs w:val="32"/>
        </w:rPr>
        <w:t>第</w:t>
      </w:r>
      <w:r>
        <w:rPr>
          <w:rFonts w:ascii="仿宋_GB2312" w:eastAsia="仿宋_GB2312" w:hint="eastAsia"/>
          <w:b/>
          <w:sz w:val="32"/>
          <w:szCs w:val="32"/>
        </w:rPr>
        <w:t>八</w:t>
      </w:r>
      <w:r w:rsidRPr="00C0483C">
        <w:rPr>
          <w:rFonts w:ascii="仿宋_GB2312" w:eastAsia="仿宋_GB2312" w:hint="eastAsia"/>
          <w:b/>
          <w:sz w:val="32"/>
          <w:szCs w:val="32"/>
        </w:rPr>
        <w:t>条</w:t>
      </w:r>
      <w:r>
        <w:rPr>
          <w:rFonts w:ascii="仿宋_GB2312" w:eastAsia="仿宋_GB2312" w:hint="eastAsia"/>
          <w:sz w:val="32"/>
          <w:szCs w:val="32"/>
        </w:rPr>
        <w:t>采购人和专家在政采云平台按项目对代理机构</w:t>
      </w:r>
      <w:r>
        <w:rPr>
          <w:rFonts w:ascii="仿宋_GB2312" w:eastAsia="仿宋_GB2312" w:hint="eastAsia"/>
          <w:sz w:val="32"/>
          <w:szCs w:val="32"/>
        </w:rPr>
        <w:lastRenderedPageBreak/>
        <w:t>进行星级评价，评价结果按每星</w:t>
      </w:r>
      <w:r>
        <w:rPr>
          <w:rFonts w:ascii="仿宋_GB2312" w:eastAsia="仿宋_GB2312"/>
          <w:sz w:val="32"/>
          <w:szCs w:val="32"/>
        </w:rPr>
        <w:t>10</w:t>
      </w:r>
      <w:r>
        <w:rPr>
          <w:rFonts w:ascii="仿宋_GB2312" w:eastAsia="仿宋_GB2312" w:hint="eastAsia"/>
          <w:sz w:val="32"/>
          <w:szCs w:val="32"/>
        </w:rPr>
        <w:t>分转换成百分制分值，相应的分值按采购人评价*8</w:t>
      </w:r>
      <w:r>
        <w:rPr>
          <w:rFonts w:ascii="仿宋_GB2312" w:eastAsia="仿宋_GB2312"/>
          <w:sz w:val="32"/>
          <w:szCs w:val="32"/>
        </w:rPr>
        <w:t>0</w:t>
      </w:r>
      <w:r>
        <w:rPr>
          <w:rFonts w:ascii="仿宋_GB2312" w:eastAsia="仿宋_GB2312" w:hint="eastAsia"/>
          <w:sz w:val="32"/>
          <w:szCs w:val="32"/>
        </w:rPr>
        <w:t>%+专家评价*2</w:t>
      </w:r>
      <w:r>
        <w:rPr>
          <w:rFonts w:ascii="仿宋_GB2312" w:eastAsia="仿宋_GB2312"/>
          <w:sz w:val="32"/>
          <w:szCs w:val="32"/>
        </w:rPr>
        <w:t>0</w:t>
      </w:r>
      <w:r>
        <w:rPr>
          <w:rFonts w:ascii="仿宋_GB2312" w:eastAsia="仿宋_GB2312" w:hint="eastAsia"/>
          <w:sz w:val="32"/>
          <w:szCs w:val="32"/>
        </w:rPr>
        <w:t>%换算成社会评价记分。</w:t>
      </w:r>
    </w:p>
    <w:p w:rsidR="00133A7B" w:rsidRDefault="00133A7B" w:rsidP="00133A7B">
      <w:pPr>
        <w:spacing w:line="560" w:lineRule="exact"/>
        <w:ind w:firstLineChars="200" w:firstLine="643"/>
        <w:rPr>
          <w:rFonts w:ascii="仿宋_GB2312" w:eastAsia="仿宋_GB2312"/>
          <w:sz w:val="32"/>
          <w:szCs w:val="32"/>
        </w:rPr>
      </w:pPr>
      <w:r>
        <w:rPr>
          <w:rFonts w:ascii="仿宋_GB2312" w:eastAsia="仿宋_GB2312" w:hint="eastAsia"/>
          <w:b/>
          <w:sz w:val="32"/>
          <w:szCs w:val="32"/>
        </w:rPr>
        <w:t xml:space="preserve">第九条 </w:t>
      </w:r>
      <w:r>
        <w:rPr>
          <w:rFonts w:ascii="仿宋_GB2312" w:eastAsia="仿宋_GB2312" w:hint="eastAsia"/>
          <w:sz w:val="32"/>
          <w:szCs w:val="32"/>
        </w:rPr>
        <w:t>采购人和专家应当在采购项目完成后5个工作日内，在政采云平台上对代理机构进行评价，逾期不评价的，以4星记分。</w:t>
      </w:r>
    </w:p>
    <w:p w:rsidR="00133A7B" w:rsidRDefault="00133A7B" w:rsidP="00133A7B">
      <w:pPr>
        <w:spacing w:line="560" w:lineRule="exact"/>
        <w:ind w:firstLineChars="200" w:firstLine="643"/>
        <w:rPr>
          <w:rFonts w:ascii="仿宋_GB2312" w:eastAsia="仿宋_GB2312"/>
          <w:sz w:val="32"/>
          <w:szCs w:val="32"/>
        </w:rPr>
      </w:pPr>
      <w:r w:rsidRPr="00CC37D0">
        <w:rPr>
          <w:rFonts w:ascii="仿宋_GB2312" w:eastAsia="仿宋_GB2312" w:hint="eastAsia"/>
          <w:b/>
          <w:sz w:val="32"/>
          <w:szCs w:val="32"/>
        </w:rPr>
        <w:t>第</w:t>
      </w:r>
      <w:r>
        <w:rPr>
          <w:rFonts w:ascii="仿宋_GB2312" w:eastAsia="仿宋_GB2312" w:hint="eastAsia"/>
          <w:b/>
          <w:sz w:val="32"/>
          <w:szCs w:val="32"/>
        </w:rPr>
        <w:t>十</w:t>
      </w:r>
      <w:r w:rsidRPr="00CC37D0">
        <w:rPr>
          <w:rFonts w:ascii="仿宋_GB2312" w:eastAsia="仿宋_GB2312" w:hint="eastAsia"/>
          <w:b/>
          <w:sz w:val="32"/>
          <w:szCs w:val="32"/>
        </w:rPr>
        <w:t>条</w:t>
      </w:r>
      <w:r>
        <w:rPr>
          <w:rFonts w:ascii="仿宋_GB2312" w:eastAsia="仿宋_GB2312" w:hint="eastAsia"/>
          <w:sz w:val="32"/>
          <w:szCs w:val="32"/>
        </w:rPr>
        <w:t xml:space="preserve"> 财政检查是指财政部门按法律法规规定，对代理机构进行例行检查，或根据工作实际情况，对存在违法违规线索的政府采购项目开展定向检查。</w:t>
      </w:r>
    </w:p>
    <w:p w:rsidR="00133A7B" w:rsidRDefault="00133A7B" w:rsidP="00133A7B">
      <w:pPr>
        <w:spacing w:line="560" w:lineRule="exact"/>
        <w:ind w:firstLineChars="200" w:firstLine="643"/>
        <w:rPr>
          <w:rFonts w:ascii="仿宋_GB2312" w:eastAsia="仿宋_GB2312"/>
          <w:sz w:val="32"/>
          <w:szCs w:val="32"/>
        </w:rPr>
      </w:pPr>
      <w:r w:rsidRPr="004B57AA">
        <w:rPr>
          <w:rFonts w:ascii="仿宋_GB2312" w:eastAsia="仿宋_GB2312" w:hint="eastAsia"/>
          <w:b/>
          <w:sz w:val="32"/>
          <w:szCs w:val="32"/>
        </w:rPr>
        <w:t>第</w:t>
      </w:r>
      <w:r>
        <w:rPr>
          <w:rFonts w:ascii="仿宋_GB2312" w:eastAsia="仿宋_GB2312" w:hint="eastAsia"/>
          <w:b/>
          <w:sz w:val="32"/>
          <w:szCs w:val="32"/>
        </w:rPr>
        <w:t>十一</w:t>
      </w:r>
      <w:r w:rsidRPr="004B57AA">
        <w:rPr>
          <w:rFonts w:ascii="仿宋_GB2312" w:eastAsia="仿宋_GB2312" w:hint="eastAsia"/>
          <w:b/>
          <w:sz w:val="32"/>
          <w:szCs w:val="32"/>
        </w:rPr>
        <w:t>条</w:t>
      </w:r>
      <w:r>
        <w:rPr>
          <w:rFonts w:ascii="仿宋_GB2312" w:eastAsia="仿宋_GB2312" w:hint="eastAsia"/>
          <w:sz w:val="32"/>
          <w:szCs w:val="32"/>
        </w:rPr>
        <w:t>财政部门对代理机构通过例行检查和定向检查开展的财政检查记分由</w:t>
      </w:r>
      <w:r w:rsidRPr="00F51CB3">
        <w:rPr>
          <w:rFonts w:ascii="仿宋_GB2312" w:eastAsia="仿宋_GB2312" w:hint="eastAsia"/>
          <w:sz w:val="32"/>
          <w:szCs w:val="32"/>
        </w:rPr>
        <w:t>良好信用信息、不良信用信息</w:t>
      </w:r>
      <w:r>
        <w:rPr>
          <w:rFonts w:ascii="仿宋_GB2312" w:eastAsia="仿宋_GB2312" w:hint="eastAsia"/>
          <w:sz w:val="32"/>
          <w:szCs w:val="32"/>
        </w:rPr>
        <w:t>和</w:t>
      </w:r>
      <w:r w:rsidRPr="00F51CB3">
        <w:rPr>
          <w:rFonts w:ascii="仿宋_GB2312" w:eastAsia="仿宋_GB2312" w:hint="eastAsia"/>
          <w:sz w:val="32"/>
          <w:szCs w:val="32"/>
        </w:rPr>
        <w:t>警示</w:t>
      </w:r>
      <w:r>
        <w:rPr>
          <w:rFonts w:ascii="仿宋_GB2312" w:eastAsia="仿宋_GB2312" w:hint="eastAsia"/>
          <w:sz w:val="32"/>
          <w:szCs w:val="32"/>
        </w:rPr>
        <w:t>信用</w:t>
      </w:r>
      <w:r w:rsidRPr="00F51CB3">
        <w:rPr>
          <w:rFonts w:ascii="仿宋_GB2312" w:eastAsia="仿宋_GB2312" w:hint="eastAsia"/>
          <w:sz w:val="32"/>
          <w:szCs w:val="32"/>
        </w:rPr>
        <w:t>信息等</w:t>
      </w:r>
      <w:r>
        <w:rPr>
          <w:rFonts w:ascii="仿宋_GB2312" w:eastAsia="仿宋_GB2312" w:hint="eastAsia"/>
          <w:sz w:val="32"/>
          <w:szCs w:val="32"/>
        </w:rPr>
        <w:t>三类构成（附件1）。</w:t>
      </w:r>
    </w:p>
    <w:p w:rsidR="00133A7B" w:rsidRDefault="00133A7B" w:rsidP="00133A7B">
      <w:pPr>
        <w:spacing w:line="560" w:lineRule="exact"/>
        <w:ind w:firstLineChars="200" w:firstLine="643"/>
        <w:rPr>
          <w:rFonts w:ascii="仿宋_GB2312" w:eastAsia="仿宋_GB2312"/>
          <w:sz w:val="32"/>
          <w:szCs w:val="32"/>
        </w:rPr>
      </w:pPr>
      <w:r w:rsidRPr="00751387">
        <w:rPr>
          <w:rFonts w:ascii="仿宋_GB2312" w:eastAsia="仿宋_GB2312" w:hint="eastAsia"/>
          <w:b/>
          <w:sz w:val="32"/>
          <w:szCs w:val="32"/>
        </w:rPr>
        <w:t>第十</w:t>
      </w:r>
      <w:r>
        <w:rPr>
          <w:rFonts w:ascii="仿宋_GB2312" w:eastAsia="仿宋_GB2312" w:hint="eastAsia"/>
          <w:b/>
          <w:sz w:val="32"/>
          <w:szCs w:val="32"/>
        </w:rPr>
        <w:t>二</w:t>
      </w:r>
      <w:r w:rsidRPr="00751387">
        <w:rPr>
          <w:rFonts w:ascii="仿宋_GB2312" w:eastAsia="仿宋_GB2312" w:hint="eastAsia"/>
          <w:b/>
          <w:sz w:val="32"/>
          <w:szCs w:val="32"/>
        </w:rPr>
        <w:t>条</w:t>
      </w:r>
      <w:r>
        <w:rPr>
          <w:rFonts w:ascii="仿宋_GB2312" w:eastAsia="仿宋_GB2312" w:hint="eastAsia"/>
          <w:sz w:val="32"/>
          <w:szCs w:val="32"/>
        </w:rPr>
        <w:t>代理机构信用评价记分情况按季统计，次月</w:t>
      </w:r>
      <w:r>
        <w:rPr>
          <w:rFonts w:ascii="仿宋_GB2312" w:eastAsia="仿宋_GB2312"/>
          <w:sz w:val="32"/>
          <w:szCs w:val="32"/>
        </w:rPr>
        <w:t>10</w:t>
      </w:r>
      <w:r>
        <w:rPr>
          <w:rFonts w:ascii="仿宋_GB2312" w:eastAsia="仿宋_GB2312" w:hint="eastAsia"/>
          <w:sz w:val="32"/>
          <w:szCs w:val="32"/>
        </w:rPr>
        <w:t>日前</w:t>
      </w:r>
      <w:r w:rsidRPr="00E767F5">
        <w:rPr>
          <w:rFonts w:ascii="仿宋_GB2312" w:eastAsia="仿宋_GB2312" w:hint="eastAsia"/>
          <w:color w:val="000000" w:themeColor="text1"/>
          <w:sz w:val="32"/>
          <w:szCs w:val="32"/>
        </w:rPr>
        <w:t>于浙江政府采购网公示</w:t>
      </w:r>
      <w:r>
        <w:rPr>
          <w:rFonts w:ascii="仿宋_GB2312" w:eastAsia="仿宋_GB2312" w:hint="eastAsia"/>
          <w:sz w:val="32"/>
          <w:szCs w:val="32"/>
        </w:rPr>
        <w:t>，公示期为3个工作日，公示期满后自动生效。</w:t>
      </w:r>
    </w:p>
    <w:p w:rsidR="00133A7B" w:rsidRDefault="00133A7B" w:rsidP="00133A7B">
      <w:pPr>
        <w:spacing w:line="560" w:lineRule="exact"/>
        <w:ind w:firstLineChars="200" w:firstLine="640"/>
        <w:rPr>
          <w:rFonts w:ascii="仿宋_GB2312" w:eastAsia="仿宋_GB2312"/>
          <w:sz w:val="32"/>
          <w:szCs w:val="32"/>
        </w:rPr>
      </w:pPr>
      <w:r>
        <w:rPr>
          <w:rFonts w:ascii="仿宋_GB2312" w:eastAsia="仿宋_GB2312" w:hint="eastAsia"/>
          <w:sz w:val="32"/>
          <w:szCs w:val="32"/>
        </w:rPr>
        <w:t>财政部门将在公示期满后向采购人通报代理机构信用评价记分情况。</w:t>
      </w:r>
    </w:p>
    <w:p w:rsidR="00133A7B" w:rsidRDefault="00133A7B" w:rsidP="00133A7B">
      <w:pPr>
        <w:spacing w:line="560" w:lineRule="exact"/>
        <w:ind w:firstLineChars="200" w:firstLine="643"/>
        <w:rPr>
          <w:rFonts w:ascii="仿宋_GB2312" w:eastAsia="仿宋_GB2312"/>
          <w:sz w:val="32"/>
          <w:szCs w:val="32"/>
        </w:rPr>
      </w:pPr>
      <w:r w:rsidRPr="00751387">
        <w:rPr>
          <w:rFonts w:ascii="仿宋_GB2312" w:eastAsia="仿宋_GB2312" w:hint="eastAsia"/>
          <w:b/>
          <w:sz w:val="32"/>
          <w:szCs w:val="32"/>
        </w:rPr>
        <w:t>第十</w:t>
      </w:r>
      <w:r>
        <w:rPr>
          <w:rFonts w:ascii="仿宋_GB2312" w:eastAsia="仿宋_GB2312" w:hint="eastAsia"/>
          <w:b/>
          <w:sz w:val="32"/>
          <w:szCs w:val="32"/>
        </w:rPr>
        <w:t>三</w:t>
      </w:r>
      <w:r w:rsidRPr="00751387">
        <w:rPr>
          <w:rFonts w:ascii="仿宋_GB2312" w:eastAsia="仿宋_GB2312" w:hint="eastAsia"/>
          <w:b/>
          <w:sz w:val="32"/>
          <w:szCs w:val="32"/>
        </w:rPr>
        <w:t>条</w:t>
      </w:r>
      <w:r>
        <w:rPr>
          <w:rFonts w:ascii="仿宋_GB2312" w:eastAsia="仿宋_GB2312" w:hint="eastAsia"/>
          <w:sz w:val="32"/>
          <w:szCs w:val="32"/>
        </w:rPr>
        <w:t>代理机构每季度的信用评价记分为本季度社会评价记分总和/代理采购项目数±财政检查记分。</w:t>
      </w:r>
    </w:p>
    <w:p w:rsidR="00133A7B" w:rsidRDefault="00133A7B" w:rsidP="00133A7B">
      <w:pPr>
        <w:spacing w:line="560" w:lineRule="exact"/>
        <w:ind w:firstLineChars="200" w:firstLine="643"/>
        <w:rPr>
          <w:rFonts w:ascii="仿宋_GB2312" w:eastAsia="仿宋_GB2312"/>
          <w:sz w:val="32"/>
          <w:szCs w:val="32"/>
        </w:rPr>
      </w:pPr>
      <w:r w:rsidRPr="00424CFE">
        <w:rPr>
          <w:rFonts w:ascii="仿宋_GB2312" w:eastAsia="仿宋_GB2312" w:hint="eastAsia"/>
          <w:b/>
          <w:sz w:val="32"/>
          <w:szCs w:val="32"/>
        </w:rPr>
        <w:t>第十</w:t>
      </w:r>
      <w:r>
        <w:rPr>
          <w:rFonts w:ascii="仿宋_GB2312" w:eastAsia="仿宋_GB2312" w:hint="eastAsia"/>
          <w:b/>
          <w:sz w:val="32"/>
          <w:szCs w:val="32"/>
        </w:rPr>
        <w:t>四</w:t>
      </w:r>
      <w:r w:rsidRPr="00424CFE">
        <w:rPr>
          <w:rFonts w:ascii="仿宋_GB2312" w:eastAsia="仿宋_GB2312" w:hint="eastAsia"/>
          <w:b/>
          <w:sz w:val="32"/>
          <w:szCs w:val="32"/>
        </w:rPr>
        <w:t>条</w:t>
      </w:r>
      <w:r>
        <w:rPr>
          <w:rFonts w:ascii="仿宋_GB2312" w:eastAsia="仿宋_GB2312" w:hint="eastAsia"/>
          <w:sz w:val="32"/>
          <w:szCs w:val="32"/>
        </w:rPr>
        <w:t>代理机构信用评价记分管理以一个公历年度为周期，年度排名前三的代理机构，由财政部门通报表彰。</w:t>
      </w:r>
    </w:p>
    <w:p w:rsidR="00133A7B" w:rsidRDefault="00133A7B" w:rsidP="00133A7B">
      <w:pPr>
        <w:spacing w:line="560" w:lineRule="exact"/>
        <w:ind w:firstLineChars="200" w:firstLine="640"/>
        <w:rPr>
          <w:rFonts w:ascii="仿宋_GB2312" w:eastAsia="仿宋_GB2312"/>
          <w:sz w:val="32"/>
          <w:szCs w:val="32"/>
        </w:rPr>
      </w:pPr>
      <w:r>
        <w:rPr>
          <w:rFonts w:ascii="仿宋_GB2312" w:eastAsia="仿宋_GB2312" w:hint="eastAsia"/>
          <w:sz w:val="32"/>
          <w:szCs w:val="32"/>
        </w:rPr>
        <w:t>代理机构的信用评价记分的年终得分为当年四个季度信用评价记分的算术平均分。</w:t>
      </w:r>
    </w:p>
    <w:p w:rsidR="00133A7B" w:rsidRDefault="00133A7B" w:rsidP="00133A7B">
      <w:pPr>
        <w:spacing w:line="560" w:lineRule="exact"/>
        <w:ind w:firstLineChars="200" w:firstLine="643"/>
        <w:rPr>
          <w:rFonts w:ascii="仿宋_GB2312" w:eastAsia="仿宋_GB2312"/>
          <w:sz w:val="32"/>
          <w:szCs w:val="32"/>
        </w:rPr>
      </w:pPr>
      <w:r w:rsidRPr="004B57AA">
        <w:rPr>
          <w:rFonts w:ascii="仿宋_GB2312" w:eastAsia="仿宋_GB2312" w:hint="eastAsia"/>
          <w:b/>
          <w:sz w:val="32"/>
          <w:szCs w:val="32"/>
        </w:rPr>
        <w:t>第十</w:t>
      </w:r>
      <w:r>
        <w:rPr>
          <w:rFonts w:ascii="仿宋_GB2312" w:eastAsia="仿宋_GB2312" w:hint="eastAsia"/>
          <w:b/>
          <w:sz w:val="32"/>
          <w:szCs w:val="32"/>
        </w:rPr>
        <w:t>二</w:t>
      </w:r>
      <w:r w:rsidRPr="004B57AA">
        <w:rPr>
          <w:rFonts w:ascii="仿宋_GB2312" w:eastAsia="仿宋_GB2312" w:hint="eastAsia"/>
          <w:b/>
          <w:sz w:val="32"/>
          <w:szCs w:val="32"/>
        </w:rPr>
        <w:t>条</w:t>
      </w:r>
      <w:r>
        <w:rPr>
          <w:rFonts w:ascii="仿宋_GB2312" w:eastAsia="仿宋_GB2312" w:hint="eastAsia"/>
          <w:sz w:val="32"/>
          <w:szCs w:val="32"/>
        </w:rPr>
        <w:t>代理机构信用评价记分管理工作实行黑名单</w:t>
      </w:r>
      <w:r>
        <w:rPr>
          <w:rFonts w:ascii="仿宋_GB2312" w:eastAsia="仿宋_GB2312" w:hint="eastAsia"/>
          <w:sz w:val="32"/>
          <w:szCs w:val="32"/>
        </w:rPr>
        <w:lastRenderedPageBreak/>
        <w:t>制度。代理机构在年度信用评价记分管理工作中，分值低于</w:t>
      </w:r>
      <w:r>
        <w:rPr>
          <w:rFonts w:ascii="仿宋_GB2312" w:eastAsia="仿宋_GB2312"/>
          <w:sz w:val="32"/>
          <w:szCs w:val="32"/>
        </w:rPr>
        <w:t>30</w:t>
      </w:r>
      <w:r>
        <w:rPr>
          <w:rFonts w:ascii="仿宋_GB2312" w:eastAsia="仿宋_GB2312" w:hint="eastAsia"/>
          <w:sz w:val="32"/>
          <w:szCs w:val="32"/>
        </w:rPr>
        <w:t>分（含）的，即列入桐庐县政府采购代理机构黑名单，暂停其从事政府采购代理业务3个月；当年度分值低于2</w:t>
      </w:r>
      <w:r>
        <w:rPr>
          <w:rFonts w:ascii="仿宋_GB2312" w:eastAsia="仿宋_GB2312"/>
          <w:sz w:val="32"/>
          <w:szCs w:val="32"/>
        </w:rPr>
        <w:t>5</w:t>
      </w:r>
      <w:r>
        <w:rPr>
          <w:rFonts w:ascii="仿宋_GB2312" w:eastAsia="仿宋_GB2312" w:hint="eastAsia"/>
          <w:sz w:val="32"/>
          <w:szCs w:val="32"/>
        </w:rPr>
        <w:t>分（含）的，暂停其从事政府采购代理业务6个月；当年度分值低于</w:t>
      </w:r>
      <w:r>
        <w:rPr>
          <w:rFonts w:ascii="仿宋_GB2312" w:eastAsia="仿宋_GB2312"/>
          <w:sz w:val="32"/>
          <w:szCs w:val="32"/>
        </w:rPr>
        <w:t>15</w:t>
      </w:r>
      <w:r>
        <w:rPr>
          <w:rFonts w:ascii="仿宋_GB2312" w:eastAsia="仿宋_GB2312" w:hint="eastAsia"/>
          <w:sz w:val="32"/>
          <w:szCs w:val="32"/>
        </w:rPr>
        <w:t>分的，暂停其从事政府采购代理业务12个月。</w:t>
      </w:r>
    </w:p>
    <w:p w:rsidR="00133A7B" w:rsidRPr="00DF2603" w:rsidRDefault="00133A7B" w:rsidP="00133A7B">
      <w:pPr>
        <w:spacing w:line="560" w:lineRule="exact"/>
        <w:ind w:firstLineChars="200" w:firstLine="640"/>
        <w:rPr>
          <w:rFonts w:ascii="仿宋_GB2312" w:eastAsia="仿宋_GB2312"/>
          <w:sz w:val="32"/>
          <w:szCs w:val="32"/>
        </w:rPr>
      </w:pPr>
      <w:r>
        <w:rPr>
          <w:rFonts w:ascii="仿宋_GB2312" w:eastAsia="仿宋_GB2312" w:hint="eastAsia"/>
          <w:sz w:val="32"/>
          <w:szCs w:val="32"/>
        </w:rPr>
        <w:t>暂停从事政府采购代理业务时间实行累计制。</w:t>
      </w:r>
    </w:p>
    <w:p w:rsidR="00133A7B" w:rsidRDefault="00133A7B" w:rsidP="00133A7B">
      <w:pPr>
        <w:spacing w:line="560" w:lineRule="exact"/>
        <w:ind w:firstLineChars="200" w:firstLine="643"/>
        <w:rPr>
          <w:rFonts w:ascii="仿宋_GB2312" w:eastAsia="仿宋_GB2312"/>
          <w:sz w:val="32"/>
          <w:szCs w:val="32"/>
        </w:rPr>
      </w:pPr>
      <w:r w:rsidRPr="00EC6C64">
        <w:rPr>
          <w:rFonts w:ascii="仿宋_GB2312" w:eastAsia="仿宋_GB2312" w:hint="eastAsia"/>
          <w:b/>
          <w:sz w:val="32"/>
          <w:szCs w:val="32"/>
        </w:rPr>
        <w:t>第十</w:t>
      </w:r>
      <w:r>
        <w:rPr>
          <w:rFonts w:ascii="仿宋_GB2312" w:eastAsia="仿宋_GB2312" w:hint="eastAsia"/>
          <w:b/>
          <w:sz w:val="32"/>
          <w:szCs w:val="32"/>
        </w:rPr>
        <w:t>三</w:t>
      </w:r>
      <w:r w:rsidRPr="00EC6C64">
        <w:rPr>
          <w:rFonts w:ascii="仿宋_GB2312" w:eastAsia="仿宋_GB2312" w:hint="eastAsia"/>
          <w:b/>
          <w:sz w:val="32"/>
          <w:szCs w:val="32"/>
        </w:rPr>
        <w:t>条</w:t>
      </w:r>
      <w:r>
        <w:rPr>
          <w:rFonts w:ascii="仿宋_GB2312" w:eastAsia="仿宋_GB2312" w:hint="eastAsia"/>
          <w:sz w:val="32"/>
          <w:szCs w:val="32"/>
        </w:rPr>
        <w:t>受到县财政局暂停代理我县政府采购业务处罚的代理机构，应当及时停止代理业务，已经签订委托代理协议的项目，按下列情况分别处理：</w:t>
      </w:r>
    </w:p>
    <w:p w:rsidR="00133A7B" w:rsidRDefault="00133A7B" w:rsidP="00133A7B">
      <w:pPr>
        <w:spacing w:line="560" w:lineRule="exact"/>
        <w:ind w:firstLineChars="200" w:firstLine="640"/>
        <w:rPr>
          <w:rFonts w:ascii="仿宋_GB2312" w:eastAsia="仿宋_GB2312"/>
          <w:sz w:val="32"/>
          <w:szCs w:val="32"/>
        </w:rPr>
      </w:pPr>
      <w:r>
        <w:rPr>
          <w:rFonts w:ascii="仿宋_GB2312" w:eastAsia="仿宋_GB2312" w:hint="eastAsia"/>
          <w:sz w:val="32"/>
          <w:szCs w:val="32"/>
        </w:rPr>
        <w:t>（一）尚未开始执行的项目，应当及时终止委托代理协议；</w:t>
      </w:r>
    </w:p>
    <w:p w:rsidR="00133A7B" w:rsidRDefault="00133A7B" w:rsidP="00133A7B">
      <w:pPr>
        <w:spacing w:line="560" w:lineRule="exact"/>
        <w:ind w:firstLineChars="200" w:firstLine="640"/>
        <w:rPr>
          <w:rFonts w:ascii="仿宋_GB2312" w:eastAsia="仿宋_GB2312"/>
          <w:sz w:val="32"/>
          <w:szCs w:val="32"/>
        </w:rPr>
      </w:pPr>
      <w:r>
        <w:rPr>
          <w:rFonts w:ascii="仿宋_GB2312" w:eastAsia="仿宋_GB2312" w:hint="eastAsia"/>
          <w:sz w:val="32"/>
          <w:szCs w:val="32"/>
        </w:rPr>
        <w:t>（二）已经开始执行的项目，可以终止的应当及时终止，相关损失由代理机构自行承担；因客观原因无法终止的应当妥善做好善后工作。</w:t>
      </w:r>
    </w:p>
    <w:p w:rsidR="00133A7B" w:rsidRDefault="00133A7B" w:rsidP="00133A7B">
      <w:pPr>
        <w:spacing w:line="560" w:lineRule="exact"/>
        <w:ind w:firstLineChars="200" w:firstLine="643"/>
        <w:rPr>
          <w:rFonts w:ascii="仿宋_GB2312" w:eastAsia="仿宋_GB2312"/>
          <w:sz w:val="32"/>
          <w:szCs w:val="32"/>
        </w:rPr>
      </w:pPr>
      <w:r>
        <w:rPr>
          <w:rFonts w:ascii="仿宋_GB2312" w:eastAsia="仿宋_GB2312" w:hint="eastAsia"/>
          <w:b/>
          <w:sz w:val="32"/>
          <w:szCs w:val="32"/>
        </w:rPr>
        <w:t>第十四条</w:t>
      </w:r>
      <w:r>
        <w:rPr>
          <w:rFonts w:ascii="仿宋_GB2312" w:eastAsia="仿宋_GB2312" w:hint="eastAsia"/>
          <w:sz w:val="32"/>
          <w:szCs w:val="32"/>
        </w:rPr>
        <w:t xml:space="preserve">　财政部门应推进代理机构信用评价记分及监督检查结果与政府信用管理部门实行共享。</w:t>
      </w:r>
    </w:p>
    <w:p w:rsidR="00133A7B" w:rsidRDefault="00133A7B" w:rsidP="00133A7B">
      <w:pPr>
        <w:spacing w:line="560" w:lineRule="exact"/>
        <w:ind w:firstLineChars="200" w:firstLine="643"/>
        <w:rPr>
          <w:rFonts w:ascii="仿宋_GB2312" w:eastAsia="仿宋_GB2312"/>
          <w:sz w:val="32"/>
          <w:szCs w:val="32"/>
        </w:rPr>
      </w:pPr>
      <w:r>
        <w:rPr>
          <w:rFonts w:ascii="仿宋_GB2312" w:eastAsia="仿宋_GB2312" w:hint="eastAsia"/>
          <w:b/>
          <w:sz w:val="32"/>
          <w:szCs w:val="32"/>
        </w:rPr>
        <w:t>第十五条</w:t>
      </w:r>
      <w:r>
        <w:rPr>
          <w:rFonts w:ascii="仿宋_GB2312" w:eastAsia="仿宋_GB2312" w:hint="eastAsia"/>
          <w:sz w:val="32"/>
          <w:szCs w:val="32"/>
        </w:rPr>
        <w:t xml:space="preserve">　信用评价记分工作接受采购当事人及社会监督。</w:t>
      </w:r>
    </w:p>
    <w:p w:rsidR="00133A7B" w:rsidRDefault="00133A7B" w:rsidP="00133A7B">
      <w:pPr>
        <w:spacing w:line="560" w:lineRule="exact"/>
        <w:ind w:firstLineChars="200" w:firstLine="643"/>
        <w:rPr>
          <w:rFonts w:ascii="仿宋_GB2312" w:eastAsia="仿宋_GB2312"/>
          <w:sz w:val="32"/>
          <w:szCs w:val="32"/>
        </w:rPr>
      </w:pPr>
      <w:r>
        <w:rPr>
          <w:rFonts w:ascii="仿宋_GB2312" w:eastAsia="仿宋_GB2312" w:hint="eastAsia"/>
          <w:b/>
          <w:sz w:val="32"/>
          <w:szCs w:val="32"/>
        </w:rPr>
        <w:t xml:space="preserve">第十六条 </w:t>
      </w:r>
      <w:r>
        <w:rPr>
          <w:rFonts w:ascii="仿宋_GB2312" w:eastAsia="仿宋_GB2312" w:hint="eastAsia"/>
          <w:sz w:val="32"/>
          <w:szCs w:val="32"/>
        </w:rPr>
        <w:t>代理机构因非主观因素造成失信行为并主动纠正的，或认为受到恶意差评的，可向政府财政部门申诉。</w:t>
      </w:r>
    </w:p>
    <w:p w:rsidR="00133A7B" w:rsidRDefault="00133A7B" w:rsidP="00133A7B">
      <w:pPr>
        <w:spacing w:line="560" w:lineRule="exact"/>
        <w:ind w:firstLineChars="200" w:firstLine="643"/>
        <w:rPr>
          <w:rFonts w:ascii="仿宋_GB2312" w:eastAsia="仿宋_GB2312"/>
          <w:sz w:val="32"/>
          <w:szCs w:val="32"/>
        </w:rPr>
      </w:pPr>
      <w:r w:rsidRPr="00EC6C64">
        <w:rPr>
          <w:rFonts w:ascii="仿宋_GB2312" w:eastAsia="仿宋_GB2312" w:hint="eastAsia"/>
          <w:b/>
          <w:sz w:val="32"/>
          <w:szCs w:val="32"/>
        </w:rPr>
        <w:t>第十</w:t>
      </w:r>
      <w:r>
        <w:rPr>
          <w:rFonts w:ascii="仿宋_GB2312" w:eastAsia="仿宋_GB2312" w:hint="eastAsia"/>
          <w:b/>
          <w:sz w:val="32"/>
          <w:szCs w:val="32"/>
        </w:rPr>
        <w:t>六</w:t>
      </w:r>
      <w:r w:rsidRPr="00EC6C64">
        <w:rPr>
          <w:rFonts w:ascii="仿宋_GB2312" w:eastAsia="仿宋_GB2312" w:hint="eastAsia"/>
          <w:b/>
          <w:sz w:val="32"/>
          <w:szCs w:val="32"/>
        </w:rPr>
        <w:t>条</w:t>
      </w:r>
      <w:r>
        <w:rPr>
          <w:rFonts w:ascii="仿宋_GB2312" w:eastAsia="仿宋_GB2312" w:hint="eastAsia"/>
          <w:sz w:val="32"/>
          <w:szCs w:val="32"/>
        </w:rPr>
        <w:t>代理机构及其工作人员存在违反政府采购相关法律法规行为的，依照政府采购相关法律法规进行处理，给他人造成损失的，依法承担民事责任。</w:t>
      </w:r>
    </w:p>
    <w:p w:rsidR="00133A7B" w:rsidRPr="00CA74F3" w:rsidRDefault="00133A7B" w:rsidP="00133A7B">
      <w:pPr>
        <w:spacing w:beforeLines="100" w:afterLines="100" w:line="560" w:lineRule="exact"/>
        <w:ind w:firstLineChars="200" w:firstLine="643"/>
        <w:jc w:val="center"/>
        <w:rPr>
          <w:rFonts w:ascii="仿宋_GB2312" w:eastAsia="仿宋_GB2312"/>
          <w:b/>
          <w:sz w:val="32"/>
          <w:szCs w:val="32"/>
        </w:rPr>
      </w:pPr>
      <w:r w:rsidRPr="00CA74F3">
        <w:rPr>
          <w:rFonts w:ascii="仿宋_GB2312" w:eastAsia="仿宋_GB2312" w:hint="eastAsia"/>
          <w:b/>
          <w:sz w:val="32"/>
          <w:szCs w:val="32"/>
        </w:rPr>
        <w:t>第三章 专家信用评价记分</w:t>
      </w:r>
    </w:p>
    <w:p w:rsidR="00133A7B" w:rsidRDefault="00133A7B" w:rsidP="00133A7B">
      <w:pPr>
        <w:spacing w:line="560" w:lineRule="exact"/>
        <w:ind w:firstLineChars="200" w:firstLine="643"/>
        <w:rPr>
          <w:rFonts w:ascii="仿宋_GB2312" w:eastAsia="仿宋_GB2312"/>
          <w:sz w:val="32"/>
          <w:szCs w:val="32"/>
        </w:rPr>
      </w:pPr>
      <w:r>
        <w:rPr>
          <w:rFonts w:ascii="仿宋_GB2312" w:eastAsia="仿宋_GB2312" w:hint="eastAsia"/>
          <w:b/>
          <w:sz w:val="32"/>
          <w:szCs w:val="32"/>
        </w:rPr>
        <w:lastRenderedPageBreak/>
        <w:t xml:space="preserve">第十七条 </w:t>
      </w:r>
      <w:r w:rsidRPr="002F556C">
        <w:rPr>
          <w:rFonts w:ascii="仿宋_GB2312" w:eastAsia="仿宋_GB2312" w:hint="eastAsia"/>
          <w:sz w:val="32"/>
          <w:szCs w:val="32"/>
        </w:rPr>
        <w:t>专家应</w:t>
      </w:r>
      <w:r>
        <w:rPr>
          <w:rFonts w:ascii="仿宋_GB2312" w:eastAsia="仿宋_GB2312" w:hint="eastAsia"/>
          <w:sz w:val="32"/>
          <w:szCs w:val="32"/>
        </w:rPr>
        <w:t>当</w:t>
      </w:r>
      <w:r w:rsidRPr="002F556C">
        <w:rPr>
          <w:rFonts w:ascii="仿宋_GB2312" w:eastAsia="仿宋_GB2312" w:hint="eastAsia"/>
          <w:sz w:val="32"/>
          <w:szCs w:val="32"/>
        </w:rPr>
        <w:t>加强</w:t>
      </w:r>
      <w:r>
        <w:rPr>
          <w:rFonts w:ascii="仿宋_GB2312" w:eastAsia="仿宋_GB2312" w:hint="eastAsia"/>
          <w:sz w:val="32"/>
          <w:szCs w:val="32"/>
        </w:rPr>
        <w:t>政府采购法律法规的学习，坚持廉洁自律，遵纪守法，遵循客观公正的原则参与政府采购项目评审活动。</w:t>
      </w:r>
    </w:p>
    <w:p w:rsidR="00133A7B" w:rsidRDefault="00133A7B" w:rsidP="00133A7B">
      <w:pPr>
        <w:spacing w:line="560" w:lineRule="exact"/>
        <w:ind w:firstLineChars="200" w:firstLine="643"/>
        <w:rPr>
          <w:rFonts w:ascii="仿宋_GB2312" w:eastAsia="仿宋_GB2312"/>
          <w:sz w:val="32"/>
          <w:szCs w:val="32"/>
        </w:rPr>
      </w:pPr>
      <w:r w:rsidRPr="002F556C">
        <w:rPr>
          <w:rFonts w:ascii="仿宋_GB2312" w:eastAsia="仿宋_GB2312" w:hint="eastAsia"/>
          <w:b/>
          <w:sz w:val="32"/>
          <w:szCs w:val="32"/>
        </w:rPr>
        <w:t xml:space="preserve">第十八条 </w:t>
      </w:r>
      <w:r w:rsidRPr="007E4BD4">
        <w:rPr>
          <w:rFonts w:ascii="仿宋_GB2312" w:eastAsia="仿宋_GB2312" w:hint="eastAsia"/>
          <w:sz w:val="32"/>
          <w:szCs w:val="32"/>
        </w:rPr>
        <w:t>采购人、代理机构</w:t>
      </w:r>
      <w:r>
        <w:rPr>
          <w:rFonts w:ascii="仿宋_GB2312" w:eastAsia="仿宋_GB2312" w:hint="eastAsia"/>
          <w:sz w:val="32"/>
          <w:szCs w:val="32"/>
        </w:rPr>
        <w:t>和供应商应当加强社会监督，发现评审专家有违反法规行为的，应当及时向财政部门报告。</w:t>
      </w:r>
    </w:p>
    <w:p w:rsidR="00133A7B" w:rsidRDefault="00133A7B" w:rsidP="00133A7B">
      <w:pPr>
        <w:spacing w:line="560" w:lineRule="exact"/>
        <w:ind w:firstLineChars="200" w:firstLine="643"/>
        <w:rPr>
          <w:rFonts w:ascii="仿宋_GB2312" w:eastAsia="仿宋_GB2312"/>
          <w:sz w:val="32"/>
          <w:szCs w:val="32"/>
        </w:rPr>
      </w:pPr>
      <w:r w:rsidRPr="007E4BD4">
        <w:rPr>
          <w:rFonts w:ascii="仿宋_GB2312" w:eastAsia="仿宋_GB2312" w:hint="eastAsia"/>
          <w:b/>
          <w:sz w:val="32"/>
          <w:szCs w:val="32"/>
        </w:rPr>
        <w:t>第十九条</w:t>
      </w:r>
      <w:r>
        <w:rPr>
          <w:rFonts w:ascii="仿宋_GB2312" w:eastAsia="仿宋_GB2312" w:hint="eastAsia"/>
          <w:sz w:val="32"/>
          <w:szCs w:val="32"/>
        </w:rPr>
        <w:t>财政部门对专家通过日常检查和根据政府采购相关当事人的投诉（举报）线索开展检查记分由不良信用信息和警示信用信息等两类构成（附件2）。</w:t>
      </w:r>
    </w:p>
    <w:p w:rsidR="00133A7B" w:rsidRDefault="00133A7B" w:rsidP="00133A7B">
      <w:pPr>
        <w:spacing w:line="560" w:lineRule="exact"/>
        <w:ind w:firstLineChars="200" w:firstLine="643"/>
        <w:rPr>
          <w:rFonts w:ascii="仿宋_GB2312" w:eastAsia="仿宋_GB2312"/>
          <w:sz w:val="32"/>
          <w:szCs w:val="32"/>
        </w:rPr>
      </w:pPr>
      <w:r w:rsidRPr="007E4BD4">
        <w:rPr>
          <w:rFonts w:ascii="仿宋_GB2312" w:eastAsia="仿宋_GB2312" w:hint="eastAsia"/>
          <w:b/>
          <w:sz w:val="32"/>
          <w:szCs w:val="32"/>
        </w:rPr>
        <w:t>第二十条</w:t>
      </w:r>
      <w:r>
        <w:rPr>
          <w:rFonts w:ascii="仿宋_GB2312" w:eastAsia="仿宋_GB2312" w:hint="eastAsia"/>
          <w:sz w:val="32"/>
          <w:szCs w:val="32"/>
        </w:rPr>
        <w:t>专家信用记分管理以一个公历年度为周期，满分1</w:t>
      </w:r>
      <w:r>
        <w:rPr>
          <w:rFonts w:ascii="仿宋_GB2312" w:eastAsia="仿宋_GB2312"/>
          <w:sz w:val="32"/>
          <w:szCs w:val="32"/>
        </w:rPr>
        <w:t>2</w:t>
      </w:r>
      <w:r>
        <w:rPr>
          <w:rFonts w:ascii="仿宋_GB2312" w:eastAsia="仿宋_GB2312" w:hint="eastAsia"/>
          <w:sz w:val="32"/>
          <w:szCs w:val="32"/>
        </w:rPr>
        <w:t>分。一个公历年度内，扣完1</w:t>
      </w:r>
      <w:r>
        <w:rPr>
          <w:rFonts w:ascii="仿宋_GB2312" w:eastAsia="仿宋_GB2312"/>
          <w:sz w:val="32"/>
          <w:szCs w:val="32"/>
        </w:rPr>
        <w:t>2</w:t>
      </w:r>
      <w:r>
        <w:rPr>
          <w:rFonts w:ascii="仿宋_GB2312" w:eastAsia="仿宋_GB2312" w:hint="eastAsia"/>
          <w:sz w:val="32"/>
          <w:szCs w:val="32"/>
        </w:rPr>
        <w:t>分的，将被财政部门挂起，暂停当年度参与政府采购项目评审资格，直至次年1月1日。</w:t>
      </w:r>
    </w:p>
    <w:p w:rsidR="00133A7B" w:rsidRDefault="00133A7B" w:rsidP="00133A7B">
      <w:pPr>
        <w:spacing w:line="560" w:lineRule="exact"/>
        <w:ind w:firstLineChars="200" w:firstLine="643"/>
        <w:rPr>
          <w:rFonts w:ascii="仿宋_GB2312" w:eastAsia="仿宋_GB2312"/>
          <w:sz w:val="32"/>
          <w:szCs w:val="32"/>
        </w:rPr>
      </w:pPr>
      <w:r w:rsidRPr="0047211D">
        <w:rPr>
          <w:rFonts w:ascii="仿宋_GB2312" w:eastAsia="仿宋_GB2312" w:hint="eastAsia"/>
          <w:b/>
          <w:sz w:val="32"/>
          <w:szCs w:val="32"/>
        </w:rPr>
        <w:t>第二十一条</w:t>
      </w:r>
      <w:r>
        <w:rPr>
          <w:rFonts w:ascii="仿宋_GB2312" w:eastAsia="仿宋_GB2312" w:hint="eastAsia"/>
          <w:sz w:val="32"/>
          <w:szCs w:val="32"/>
        </w:rPr>
        <w:t>连续两个公历年度未扣分的专家，将被晋升为资深专家，资深专家参与政府采购项目获取的劳务报酬应当高于一般专家，但不得高于《浙江省政府采购评审专家管理办法》（浙财采监〔2</w:t>
      </w:r>
      <w:r>
        <w:rPr>
          <w:rFonts w:ascii="仿宋_GB2312" w:eastAsia="仿宋_GB2312"/>
          <w:sz w:val="32"/>
          <w:szCs w:val="32"/>
        </w:rPr>
        <w:t>017</w:t>
      </w:r>
      <w:r>
        <w:rPr>
          <w:rFonts w:ascii="仿宋_GB2312" w:eastAsia="仿宋_GB2312" w:hint="eastAsia"/>
          <w:sz w:val="32"/>
          <w:szCs w:val="32"/>
        </w:rPr>
        <w:t>〕3号）文件规定的政府采购专家评审费标准。</w:t>
      </w:r>
    </w:p>
    <w:p w:rsidR="00133A7B" w:rsidRDefault="00133A7B" w:rsidP="00133A7B">
      <w:pPr>
        <w:spacing w:line="560" w:lineRule="exact"/>
        <w:ind w:firstLineChars="200" w:firstLine="643"/>
        <w:rPr>
          <w:rFonts w:ascii="仿宋_GB2312" w:eastAsia="仿宋_GB2312"/>
          <w:sz w:val="32"/>
          <w:szCs w:val="32"/>
        </w:rPr>
      </w:pPr>
      <w:r w:rsidRPr="00D71769">
        <w:rPr>
          <w:rFonts w:ascii="仿宋_GB2312" w:eastAsia="仿宋_GB2312" w:hint="eastAsia"/>
          <w:b/>
          <w:sz w:val="32"/>
          <w:szCs w:val="32"/>
        </w:rPr>
        <w:t>第二十二条</w:t>
      </w:r>
      <w:r>
        <w:rPr>
          <w:rFonts w:ascii="仿宋_GB2312" w:eastAsia="仿宋_GB2312" w:hint="eastAsia"/>
          <w:sz w:val="32"/>
          <w:szCs w:val="32"/>
        </w:rPr>
        <w:t>专家在参与政府采购项目评审过程中，发生扣分情形的，不得领取该项目的评审费。根据政府采购相关当事人的投诉（举报）线索发现专家在原政府采购项目评审过程中存在扣分情形的，财政部门应当通知专家上缴相应项目的评审费，限期拒不上缴的，应当暂停专家的评审资格。</w:t>
      </w:r>
    </w:p>
    <w:p w:rsidR="00133A7B" w:rsidRPr="0047211D" w:rsidRDefault="00133A7B" w:rsidP="00133A7B">
      <w:pPr>
        <w:spacing w:beforeLines="100" w:afterLines="100" w:line="560" w:lineRule="exact"/>
        <w:ind w:firstLineChars="200" w:firstLine="643"/>
        <w:jc w:val="center"/>
        <w:rPr>
          <w:rFonts w:ascii="仿宋_GB2312" w:eastAsia="仿宋_GB2312"/>
          <w:b/>
          <w:sz w:val="32"/>
          <w:szCs w:val="32"/>
        </w:rPr>
      </w:pPr>
      <w:r w:rsidRPr="0047211D">
        <w:rPr>
          <w:rFonts w:ascii="仿宋_GB2312" w:eastAsia="仿宋_GB2312" w:hint="eastAsia"/>
          <w:b/>
          <w:sz w:val="32"/>
          <w:szCs w:val="32"/>
        </w:rPr>
        <w:t>第四章 附则</w:t>
      </w:r>
    </w:p>
    <w:p w:rsidR="00133A7B" w:rsidRDefault="00133A7B" w:rsidP="00133A7B">
      <w:pPr>
        <w:spacing w:line="560" w:lineRule="exact"/>
        <w:ind w:firstLineChars="200" w:firstLine="643"/>
        <w:rPr>
          <w:rFonts w:ascii="仿宋_GB2312" w:eastAsia="仿宋_GB2312"/>
          <w:sz w:val="32"/>
          <w:szCs w:val="32"/>
        </w:rPr>
      </w:pPr>
      <w:r w:rsidRPr="00F37F4D">
        <w:rPr>
          <w:rFonts w:ascii="仿宋_GB2312" w:eastAsia="仿宋_GB2312" w:hint="eastAsia"/>
          <w:b/>
          <w:sz w:val="32"/>
          <w:szCs w:val="32"/>
        </w:rPr>
        <w:lastRenderedPageBreak/>
        <w:t>第十</w:t>
      </w:r>
      <w:r>
        <w:rPr>
          <w:rFonts w:ascii="仿宋_GB2312" w:eastAsia="仿宋_GB2312" w:hint="eastAsia"/>
          <w:b/>
          <w:sz w:val="32"/>
          <w:szCs w:val="32"/>
        </w:rPr>
        <w:t>七</w:t>
      </w:r>
      <w:r w:rsidRPr="00F37F4D">
        <w:rPr>
          <w:rFonts w:ascii="仿宋_GB2312" w:eastAsia="仿宋_GB2312" w:hint="eastAsia"/>
          <w:b/>
          <w:sz w:val="32"/>
          <w:szCs w:val="32"/>
        </w:rPr>
        <w:t>条</w:t>
      </w:r>
      <w:r>
        <w:rPr>
          <w:rFonts w:ascii="仿宋_GB2312" w:eastAsia="仿宋_GB2312" w:hint="eastAsia"/>
          <w:sz w:val="32"/>
          <w:szCs w:val="32"/>
        </w:rPr>
        <w:t xml:space="preserve"> 本办法自20</w:t>
      </w:r>
      <w:r>
        <w:rPr>
          <w:rFonts w:ascii="仿宋_GB2312" w:eastAsia="仿宋_GB2312"/>
          <w:sz w:val="32"/>
          <w:szCs w:val="32"/>
        </w:rPr>
        <w:t>22</w:t>
      </w:r>
      <w:r>
        <w:rPr>
          <w:rFonts w:ascii="仿宋_GB2312" w:eastAsia="仿宋_GB2312" w:hint="eastAsia"/>
          <w:sz w:val="32"/>
          <w:szCs w:val="32"/>
        </w:rPr>
        <w:t>年7月X日起施行，由桐庐县财政局负责解释。</w:t>
      </w:r>
    </w:p>
    <w:p w:rsidR="00133A7B" w:rsidRDefault="00133A7B" w:rsidP="00133A7B">
      <w:pPr>
        <w:ind w:firstLineChars="200" w:firstLine="640"/>
        <w:rPr>
          <w:rFonts w:ascii="仿宋_GB2312" w:eastAsia="仿宋_GB2312"/>
          <w:sz w:val="32"/>
          <w:szCs w:val="32"/>
        </w:rPr>
      </w:pPr>
    </w:p>
    <w:p w:rsidR="00133A7B" w:rsidRDefault="00133A7B" w:rsidP="00133A7B">
      <w:pPr>
        <w:ind w:firstLineChars="200" w:firstLine="640"/>
        <w:rPr>
          <w:rFonts w:ascii="仿宋_GB2312" w:eastAsia="仿宋_GB2312"/>
          <w:sz w:val="32"/>
          <w:szCs w:val="32"/>
        </w:rPr>
      </w:pPr>
      <w:r>
        <w:rPr>
          <w:rFonts w:ascii="仿宋_GB2312" w:eastAsia="仿宋_GB2312" w:hint="eastAsia"/>
          <w:sz w:val="32"/>
          <w:szCs w:val="32"/>
        </w:rPr>
        <w:t>附件：</w:t>
      </w:r>
      <w:r>
        <w:rPr>
          <w:rFonts w:ascii="仿宋_GB2312" w:eastAsia="仿宋_GB2312"/>
          <w:sz w:val="32"/>
          <w:szCs w:val="32"/>
        </w:rPr>
        <w:t>1.</w:t>
      </w:r>
      <w:r>
        <w:rPr>
          <w:rFonts w:ascii="仿宋_GB2312" w:eastAsia="仿宋_GB2312" w:hint="eastAsia"/>
          <w:sz w:val="32"/>
          <w:szCs w:val="32"/>
        </w:rPr>
        <w:t>桐庐县政府采购代理机构信用评价记分表</w:t>
      </w:r>
    </w:p>
    <w:p w:rsidR="00133A7B" w:rsidRDefault="00133A7B" w:rsidP="00133A7B">
      <w:pPr>
        <w:ind w:firstLineChars="500" w:firstLine="160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桐庐县政府采购评审专家信用评价记分表</w:t>
      </w:r>
    </w:p>
    <w:p w:rsidR="00133A7B" w:rsidRDefault="00133A7B" w:rsidP="00133A7B">
      <w:pPr>
        <w:ind w:firstLineChars="200" w:firstLine="640"/>
        <w:rPr>
          <w:rFonts w:ascii="仿宋_GB2312" w:eastAsia="仿宋_GB2312"/>
          <w:sz w:val="32"/>
          <w:szCs w:val="32"/>
        </w:rPr>
      </w:pPr>
    </w:p>
    <w:p w:rsidR="00133A7B" w:rsidRDefault="00133A7B" w:rsidP="00133A7B">
      <w:pPr>
        <w:ind w:firstLineChars="200" w:firstLine="640"/>
        <w:rPr>
          <w:rFonts w:ascii="仿宋_GB2312" w:eastAsia="仿宋_GB2312"/>
          <w:sz w:val="32"/>
          <w:szCs w:val="32"/>
        </w:rPr>
      </w:pPr>
    </w:p>
    <w:p w:rsidR="00133A7B" w:rsidRDefault="00133A7B" w:rsidP="00133A7B">
      <w:pPr>
        <w:ind w:firstLineChars="200" w:firstLine="640"/>
        <w:rPr>
          <w:rFonts w:ascii="仿宋_GB2312" w:eastAsia="仿宋_GB2312"/>
          <w:sz w:val="32"/>
          <w:szCs w:val="32"/>
        </w:rPr>
      </w:pPr>
    </w:p>
    <w:p w:rsidR="00133A7B" w:rsidRDefault="00133A7B" w:rsidP="00133A7B">
      <w:pPr>
        <w:ind w:firstLineChars="200" w:firstLine="640"/>
        <w:rPr>
          <w:rFonts w:ascii="仿宋_GB2312" w:eastAsia="仿宋_GB2312"/>
          <w:sz w:val="32"/>
          <w:szCs w:val="32"/>
        </w:rPr>
      </w:pPr>
    </w:p>
    <w:p w:rsidR="00133A7B" w:rsidRDefault="00133A7B" w:rsidP="00133A7B">
      <w:pPr>
        <w:ind w:firstLineChars="200" w:firstLine="640"/>
        <w:rPr>
          <w:rFonts w:ascii="仿宋_GB2312" w:eastAsia="仿宋_GB2312"/>
          <w:sz w:val="32"/>
          <w:szCs w:val="32"/>
        </w:rPr>
      </w:pPr>
    </w:p>
    <w:p w:rsidR="00133A7B" w:rsidRDefault="00133A7B" w:rsidP="00133A7B">
      <w:pPr>
        <w:ind w:firstLineChars="200" w:firstLine="640"/>
        <w:rPr>
          <w:rFonts w:ascii="仿宋_GB2312" w:eastAsia="仿宋_GB2312"/>
          <w:sz w:val="32"/>
          <w:szCs w:val="32"/>
        </w:rPr>
      </w:pPr>
    </w:p>
    <w:p w:rsidR="00133A7B" w:rsidRDefault="00133A7B" w:rsidP="00133A7B">
      <w:pPr>
        <w:ind w:firstLineChars="200" w:firstLine="640"/>
        <w:rPr>
          <w:rFonts w:ascii="仿宋_GB2312" w:eastAsia="仿宋_GB2312"/>
          <w:sz w:val="32"/>
          <w:szCs w:val="32"/>
        </w:rPr>
      </w:pPr>
    </w:p>
    <w:p w:rsidR="00133A7B" w:rsidRDefault="00133A7B" w:rsidP="00133A7B">
      <w:pPr>
        <w:ind w:firstLineChars="200" w:firstLine="640"/>
        <w:rPr>
          <w:rFonts w:ascii="仿宋_GB2312" w:eastAsia="仿宋_GB2312"/>
          <w:sz w:val="32"/>
          <w:szCs w:val="32"/>
        </w:rPr>
      </w:pPr>
    </w:p>
    <w:p w:rsidR="00133A7B" w:rsidRDefault="00133A7B" w:rsidP="00133A7B">
      <w:pPr>
        <w:ind w:firstLineChars="200" w:firstLine="640"/>
        <w:rPr>
          <w:rFonts w:ascii="仿宋_GB2312" w:eastAsia="仿宋_GB2312"/>
          <w:sz w:val="32"/>
          <w:szCs w:val="32"/>
        </w:rPr>
      </w:pPr>
    </w:p>
    <w:p w:rsidR="00133A7B" w:rsidRDefault="00133A7B" w:rsidP="00133A7B">
      <w:pPr>
        <w:ind w:firstLineChars="200" w:firstLine="640"/>
        <w:rPr>
          <w:rFonts w:ascii="仿宋_GB2312" w:eastAsia="仿宋_GB2312"/>
          <w:sz w:val="32"/>
          <w:szCs w:val="32"/>
        </w:rPr>
      </w:pPr>
    </w:p>
    <w:p w:rsidR="00133A7B" w:rsidRDefault="00133A7B" w:rsidP="00133A7B">
      <w:pPr>
        <w:ind w:firstLineChars="200" w:firstLine="640"/>
        <w:rPr>
          <w:rFonts w:ascii="仿宋_GB2312" w:eastAsia="仿宋_GB2312"/>
          <w:sz w:val="32"/>
          <w:szCs w:val="32"/>
        </w:rPr>
      </w:pPr>
    </w:p>
    <w:p w:rsidR="00133A7B" w:rsidRDefault="00133A7B" w:rsidP="00133A7B">
      <w:pPr>
        <w:ind w:firstLineChars="200" w:firstLine="640"/>
        <w:rPr>
          <w:rFonts w:ascii="仿宋_GB2312" w:eastAsia="仿宋_GB2312"/>
          <w:sz w:val="32"/>
          <w:szCs w:val="32"/>
        </w:rPr>
      </w:pPr>
    </w:p>
    <w:p w:rsidR="00133A7B" w:rsidRDefault="00133A7B" w:rsidP="00133A7B">
      <w:pPr>
        <w:ind w:firstLineChars="200" w:firstLine="640"/>
        <w:rPr>
          <w:rFonts w:ascii="仿宋_GB2312" w:eastAsia="仿宋_GB2312"/>
          <w:sz w:val="32"/>
          <w:szCs w:val="32"/>
        </w:rPr>
      </w:pPr>
    </w:p>
    <w:p w:rsidR="00133A7B" w:rsidRDefault="00133A7B" w:rsidP="00133A7B">
      <w:pPr>
        <w:ind w:firstLineChars="200" w:firstLine="640"/>
        <w:rPr>
          <w:rFonts w:ascii="仿宋_GB2312" w:eastAsia="仿宋_GB2312"/>
          <w:sz w:val="32"/>
          <w:szCs w:val="32"/>
        </w:rPr>
      </w:pPr>
    </w:p>
    <w:p w:rsidR="00133A7B" w:rsidRDefault="00133A7B" w:rsidP="00133A7B">
      <w:pPr>
        <w:ind w:firstLineChars="200" w:firstLine="640"/>
        <w:rPr>
          <w:rFonts w:ascii="仿宋_GB2312" w:eastAsia="仿宋_GB2312"/>
          <w:sz w:val="32"/>
          <w:szCs w:val="32"/>
        </w:rPr>
      </w:pPr>
    </w:p>
    <w:p w:rsidR="00133A7B" w:rsidRDefault="00133A7B" w:rsidP="00133A7B">
      <w:pPr>
        <w:ind w:firstLineChars="200" w:firstLine="640"/>
        <w:rPr>
          <w:rFonts w:ascii="仿宋_GB2312" w:eastAsia="仿宋_GB2312"/>
          <w:sz w:val="32"/>
          <w:szCs w:val="32"/>
        </w:rPr>
      </w:pPr>
    </w:p>
    <w:p w:rsidR="00133A7B" w:rsidRDefault="00133A7B" w:rsidP="00133A7B">
      <w:pPr>
        <w:ind w:firstLineChars="200" w:firstLine="640"/>
        <w:rPr>
          <w:rFonts w:ascii="仿宋_GB2312" w:eastAsia="仿宋_GB2312"/>
          <w:sz w:val="32"/>
          <w:szCs w:val="32"/>
        </w:rPr>
      </w:pPr>
    </w:p>
    <w:p w:rsidR="00133A7B" w:rsidRDefault="00133A7B" w:rsidP="00133A7B">
      <w:pPr>
        <w:rPr>
          <w:rFonts w:ascii="仿宋_GB2312" w:eastAsia="仿宋_GB2312"/>
          <w:sz w:val="32"/>
          <w:szCs w:val="32"/>
        </w:rPr>
      </w:pPr>
      <w:r>
        <w:rPr>
          <w:rFonts w:ascii="仿宋_GB2312" w:eastAsia="仿宋_GB2312" w:hint="eastAsia"/>
          <w:sz w:val="32"/>
          <w:szCs w:val="32"/>
        </w:rPr>
        <w:lastRenderedPageBreak/>
        <w:t>附件1：</w:t>
      </w:r>
    </w:p>
    <w:p w:rsidR="00133A7B" w:rsidRPr="00F50ED5" w:rsidRDefault="00133A7B" w:rsidP="00133A7B">
      <w:pPr>
        <w:spacing w:afterLines="100"/>
        <w:jc w:val="center"/>
        <w:rPr>
          <w:rFonts w:ascii="仿宋_GB2312" w:eastAsia="仿宋_GB2312"/>
          <w:b/>
          <w:sz w:val="32"/>
          <w:szCs w:val="32"/>
        </w:rPr>
      </w:pPr>
      <w:r w:rsidRPr="00F50ED5">
        <w:rPr>
          <w:rFonts w:ascii="仿宋_GB2312" w:eastAsia="仿宋_GB2312" w:hint="eastAsia"/>
          <w:b/>
          <w:sz w:val="32"/>
          <w:szCs w:val="32"/>
        </w:rPr>
        <w:t>桐庐县政府采购代理机构信用评价记分表</w:t>
      </w:r>
    </w:p>
    <w:tbl>
      <w:tblPr>
        <w:tblStyle w:val="a5"/>
        <w:tblW w:w="0" w:type="auto"/>
        <w:jc w:val="center"/>
        <w:tblLook w:val="04A0"/>
      </w:tblPr>
      <w:tblGrid>
        <w:gridCol w:w="2093"/>
        <w:gridCol w:w="4252"/>
        <w:gridCol w:w="2177"/>
      </w:tblGrid>
      <w:tr w:rsidR="00133A7B" w:rsidTr="006026F8">
        <w:trPr>
          <w:jc w:val="center"/>
        </w:trPr>
        <w:tc>
          <w:tcPr>
            <w:tcW w:w="2093" w:type="dxa"/>
            <w:vAlign w:val="center"/>
          </w:tcPr>
          <w:p w:rsidR="00133A7B" w:rsidRPr="00DE04B2" w:rsidRDefault="00133A7B" w:rsidP="006026F8">
            <w:pPr>
              <w:jc w:val="center"/>
              <w:rPr>
                <w:rFonts w:ascii="仿宋_GB2312" w:eastAsia="仿宋_GB2312"/>
                <w:b/>
                <w:sz w:val="32"/>
                <w:szCs w:val="32"/>
              </w:rPr>
            </w:pPr>
            <w:r w:rsidRPr="00DE04B2">
              <w:rPr>
                <w:rFonts w:ascii="仿宋_GB2312" w:eastAsia="仿宋_GB2312" w:hint="eastAsia"/>
                <w:b/>
                <w:sz w:val="32"/>
                <w:szCs w:val="32"/>
              </w:rPr>
              <w:t>序号1</w:t>
            </w:r>
          </w:p>
        </w:tc>
        <w:tc>
          <w:tcPr>
            <w:tcW w:w="4252" w:type="dxa"/>
            <w:vAlign w:val="center"/>
          </w:tcPr>
          <w:p w:rsidR="00133A7B" w:rsidRPr="00DE04B2" w:rsidRDefault="00133A7B" w:rsidP="006026F8">
            <w:pPr>
              <w:jc w:val="center"/>
              <w:rPr>
                <w:rFonts w:ascii="仿宋_GB2312" w:eastAsia="仿宋_GB2312"/>
                <w:b/>
                <w:sz w:val="32"/>
                <w:szCs w:val="32"/>
              </w:rPr>
            </w:pPr>
            <w:r w:rsidRPr="00DE04B2">
              <w:rPr>
                <w:rFonts w:ascii="仿宋_GB2312" w:eastAsia="仿宋_GB2312" w:hint="eastAsia"/>
                <w:b/>
                <w:sz w:val="32"/>
                <w:szCs w:val="32"/>
              </w:rPr>
              <w:t>良好信用信息</w:t>
            </w:r>
          </w:p>
        </w:tc>
        <w:tc>
          <w:tcPr>
            <w:tcW w:w="2177" w:type="dxa"/>
            <w:vAlign w:val="center"/>
          </w:tcPr>
          <w:p w:rsidR="00133A7B" w:rsidRPr="00DE04B2" w:rsidRDefault="00133A7B" w:rsidP="006026F8">
            <w:pPr>
              <w:jc w:val="center"/>
              <w:rPr>
                <w:rFonts w:ascii="仿宋_GB2312" w:eastAsia="仿宋_GB2312"/>
                <w:b/>
                <w:sz w:val="32"/>
                <w:szCs w:val="32"/>
              </w:rPr>
            </w:pPr>
            <w:r w:rsidRPr="00DE04B2">
              <w:rPr>
                <w:rFonts w:ascii="仿宋_GB2312" w:eastAsia="仿宋_GB2312" w:hint="eastAsia"/>
                <w:b/>
                <w:sz w:val="32"/>
                <w:szCs w:val="32"/>
              </w:rPr>
              <w:t>分值</w:t>
            </w:r>
          </w:p>
        </w:tc>
      </w:tr>
      <w:tr w:rsidR="00133A7B" w:rsidTr="006026F8">
        <w:trPr>
          <w:trHeight w:val="851"/>
          <w:jc w:val="center"/>
        </w:trPr>
        <w:tc>
          <w:tcPr>
            <w:tcW w:w="2093" w:type="dxa"/>
            <w:vAlign w:val="center"/>
          </w:tcPr>
          <w:p w:rsidR="00133A7B" w:rsidRPr="00F50ED5" w:rsidRDefault="00133A7B" w:rsidP="006026F8">
            <w:pPr>
              <w:jc w:val="center"/>
              <w:rPr>
                <w:rFonts w:ascii="仿宋_GB2312" w:eastAsia="仿宋_GB2312"/>
                <w:sz w:val="24"/>
                <w:szCs w:val="24"/>
              </w:rPr>
            </w:pPr>
            <w:r w:rsidRPr="00F50ED5">
              <w:rPr>
                <w:rFonts w:ascii="仿宋_GB2312" w:eastAsia="仿宋_GB2312" w:hint="eastAsia"/>
                <w:sz w:val="24"/>
                <w:szCs w:val="24"/>
              </w:rPr>
              <w:t>1.1</w:t>
            </w:r>
          </w:p>
        </w:tc>
        <w:tc>
          <w:tcPr>
            <w:tcW w:w="4252" w:type="dxa"/>
            <w:vAlign w:val="center"/>
          </w:tcPr>
          <w:p w:rsidR="00133A7B" w:rsidRPr="00F50ED5" w:rsidRDefault="00133A7B" w:rsidP="006026F8">
            <w:pPr>
              <w:jc w:val="center"/>
              <w:rPr>
                <w:rFonts w:ascii="仿宋_GB2312" w:eastAsia="仿宋_GB2312"/>
                <w:sz w:val="24"/>
                <w:szCs w:val="24"/>
              </w:rPr>
            </w:pPr>
            <w:r w:rsidRPr="00F50ED5">
              <w:rPr>
                <w:rFonts w:ascii="仿宋_GB2312" w:eastAsia="仿宋_GB2312" w:hint="eastAsia"/>
                <w:sz w:val="24"/>
                <w:szCs w:val="24"/>
              </w:rPr>
              <w:t>被财政部门通报表扬或表彰的</w:t>
            </w:r>
          </w:p>
        </w:tc>
        <w:tc>
          <w:tcPr>
            <w:tcW w:w="2177" w:type="dxa"/>
            <w:vAlign w:val="center"/>
          </w:tcPr>
          <w:p w:rsidR="00133A7B" w:rsidRPr="00F50ED5" w:rsidRDefault="00133A7B" w:rsidP="006026F8">
            <w:pPr>
              <w:tabs>
                <w:tab w:val="left" w:pos="765"/>
              </w:tabs>
              <w:jc w:val="center"/>
              <w:rPr>
                <w:rFonts w:ascii="仿宋_GB2312" w:eastAsia="仿宋_GB2312"/>
                <w:sz w:val="24"/>
                <w:szCs w:val="24"/>
              </w:rPr>
            </w:pPr>
            <w:r w:rsidRPr="00F50ED5">
              <w:rPr>
                <w:rFonts w:ascii="仿宋_GB2312" w:eastAsia="仿宋_GB2312" w:hint="eastAsia"/>
                <w:sz w:val="24"/>
                <w:szCs w:val="24"/>
              </w:rPr>
              <w:t>+</w:t>
            </w:r>
            <w:r>
              <w:rPr>
                <w:rFonts w:ascii="仿宋_GB2312" w:eastAsia="仿宋_GB2312"/>
                <w:sz w:val="24"/>
                <w:szCs w:val="24"/>
              </w:rPr>
              <w:t>5</w:t>
            </w:r>
          </w:p>
        </w:tc>
      </w:tr>
      <w:tr w:rsidR="00133A7B" w:rsidTr="006026F8">
        <w:trPr>
          <w:trHeight w:val="851"/>
          <w:jc w:val="center"/>
        </w:trPr>
        <w:tc>
          <w:tcPr>
            <w:tcW w:w="2093" w:type="dxa"/>
            <w:vAlign w:val="center"/>
          </w:tcPr>
          <w:p w:rsidR="00133A7B" w:rsidRPr="00F50ED5" w:rsidRDefault="00133A7B" w:rsidP="006026F8">
            <w:pPr>
              <w:jc w:val="center"/>
              <w:rPr>
                <w:rFonts w:ascii="仿宋_GB2312" w:eastAsia="仿宋_GB2312"/>
                <w:sz w:val="24"/>
                <w:szCs w:val="24"/>
              </w:rPr>
            </w:pPr>
            <w:r>
              <w:rPr>
                <w:rFonts w:ascii="仿宋_GB2312" w:eastAsia="仿宋_GB2312" w:hint="eastAsia"/>
                <w:sz w:val="24"/>
                <w:szCs w:val="24"/>
              </w:rPr>
              <w:t>1</w:t>
            </w:r>
            <w:r>
              <w:rPr>
                <w:rFonts w:ascii="仿宋_GB2312" w:eastAsia="仿宋_GB2312"/>
                <w:sz w:val="24"/>
                <w:szCs w:val="24"/>
              </w:rPr>
              <w:t>.2</w:t>
            </w:r>
          </w:p>
        </w:tc>
        <w:tc>
          <w:tcPr>
            <w:tcW w:w="4252" w:type="dxa"/>
            <w:vAlign w:val="center"/>
          </w:tcPr>
          <w:p w:rsidR="00133A7B" w:rsidRPr="00F50ED5" w:rsidRDefault="00133A7B" w:rsidP="006026F8">
            <w:pPr>
              <w:jc w:val="center"/>
              <w:rPr>
                <w:rFonts w:ascii="仿宋_GB2312" w:eastAsia="仿宋_GB2312"/>
                <w:sz w:val="24"/>
                <w:szCs w:val="24"/>
              </w:rPr>
            </w:pPr>
            <w:r>
              <w:rPr>
                <w:rFonts w:ascii="仿宋_GB2312" w:eastAsia="仿宋_GB2312" w:hint="eastAsia"/>
                <w:sz w:val="24"/>
                <w:szCs w:val="24"/>
              </w:rPr>
              <w:t>每季度连续开展3个政府采购项目且无不良信用信息和警示信用信息的</w:t>
            </w:r>
          </w:p>
        </w:tc>
        <w:tc>
          <w:tcPr>
            <w:tcW w:w="2177" w:type="dxa"/>
            <w:vAlign w:val="center"/>
          </w:tcPr>
          <w:p w:rsidR="00133A7B" w:rsidRPr="00F50ED5" w:rsidRDefault="00133A7B" w:rsidP="006026F8">
            <w:pPr>
              <w:jc w:val="center"/>
              <w:rPr>
                <w:rFonts w:ascii="仿宋_GB2312" w:eastAsia="仿宋_GB2312"/>
                <w:sz w:val="24"/>
                <w:szCs w:val="24"/>
              </w:rPr>
            </w:pPr>
            <w:r>
              <w:rPr>
                <w:rFonts w:ascii="仿宋_GB2312" w:eastAsia="仿宋_GB2312" w:hint="eastAsia"/>
                <w:sz w:val="24"/>
                <w:szCs w:val="24"/>
              </w:rPr>
              <w:t>+</w:t>
            </w:r>
            <w:r>
              <w:rPr>
                <w:rFonts w:ascii="仿宋_GB2312" w:eastAsia="仿宋_GB2312"/>
                <w:sz w:val="24"/>
                <w:szCs w:val="24"/>
              </w:rPr>
              <w:t>3</w:t>
            </w:r>
          </w:p>
        </w:tc>
      </w:tr>
      <w:tr w:rsidR="00133A7B" w:rsidTr="006026F8">
        <w:trPr>
          <w:trHeight w:val="851"/>
          <w:jc w:val="center"/>
        </w:trPr>
        <w:tc>
          <w:tcPr>
            <w:tcW w:w="2093" w:type="dxa"/>
            <w:vAlign w:val="center"/>
          </w:tcPr>
          <w:p w:rsidR="00133A7B" w:rsidRPr="00F50ED5" w:rsidRDefault="00133A7B" w:rsidP="006026F8">
            <w:pPr>
              <w:jc w:val="center"/>
              <w:rPr>
                <w:rFonts w:ascii="仿宋_GB2312" w:eastAsia="仿宋_GB2312"/>
                <w:sz w:val="24"/>
                <w:szCs w:val="24"/>
              </w:rPr>
            </w:pPr>
            <w:r w:rsidRPr="00F50ED5">
              <w:rPr>
                <w:rFonts w:ascii="仿宋_GB2312" w:eastAsia="仿宋_GB2312" w:hint="eastAsia"/>
                <w:sz w:val="24"/>
                <w:szCs w:val="24"/>
              </w:rPr>
              <w:t>1</w:t>
            </w:r>
            <w:r>
              <w:rPr>
                <w:rFonts w:ascii="仿宋_GB2312" w:eastAsia="仿宋_GB2312"/>
                <w:sz w:val="24"/>
                <w:szCs w:val="24"/>
              </w:rPr>
              <w:t>.3</w:t>
            </w:r>
          </w:p>
        </w:tc>
        <w:tc>
          <w:tcPr>
            <w:tcW w:w="4252" w:type="dxa"/>
            <w:vAlign w:val="center"/>
          </w:tcPr>
          <w:p w:rsidR="00133A7B" w:rsidRPr="00F50ED5" w:rsidRDefault="00133A7B" w:rsidP="006026F8">
            <w:pPr>
              <w:jc w:val="center"/>
              <w:rPr>
                <w:rFonts w:ascii="仿宋_GB2312" w:eastAsia="仿宋_GB2312"/>
                <w:sz w:val="24"/>
                <w:szCs w:val="24"/>
              </w:rPr>
            </w:pPr>
            <w:r w:rsidRPr="00F50ED5">
              <w:rPr>
                <w:rFonts w:ascii="仿宋_GB2312" w:eastAsia="仿宋_GB2312" w:hint="eastAsia"/>
                <w:sz w:val="24"/>
                <w:szCs w:val="24"/>
              </w:rPr>
              <w:t>被县财政局认定符合良好信用信息的其他行为</w:t>
            </w:r>
          </w:p>
        </w:tc>
        <w:tc>
          <w:tcPr>
            <w:tcW w:w="2177" w:type="dxa"/>
            <w:vAlign w:val="center"/>
          </w:tcPr>
          <w:p w:rsidR="00133A7B" w:rsidRPr="00F50ED5" w:rsidRDefault="00133A7B" w:rsidP="006026F8">
            <w:pPr>
              <w:jc w:val="center"/>
              <w:rPr>
                <w:rFonts w:ascii="仿宋_GB2312" w:eastAsia="仿宋_GB2312"/>
                <w:sz w:val="24"/>
                <w:szCs w:val="24"/>
              </w:rPr>
            </w:pPr>
            <w:r w:rsidRPr="00F50ED5">
              <w:rPr>
                <w:rFonts w:ascii="仿宋_GB2312" w:eastAsia="仿宋_GB2312" w:hint="eastAsia"/>
                <w:sz w:val="24"/>
                <w:szCs w:val="24"/>
              </w:rPr>
              <w:t>+</w:t>
            </w:r>
            <w:r>
              <w:rPr>
                <w:rFonts w:ascii="仿宋_GB2312" w:eastAsia="仿宋_GB2312"/>
                <w:sz w:val="24"/>
                <w:szCs w:val="24"/>
              </w:rPr>
              <w:t>2</w:t>
            </w:r>
          </w:p>
        </w:tc>
      </w:tr>
      <w:tr w:rsidR="00133A7B" w:rsidRPr="00DE04B2" w:rsidTr="006026F8">
        <w:trPr>
          <w:jc w:val="center"/>
        </w:trPr>
        <w:tc>
          <w:tcPr>
            <w:tcW w:w="2093" w:type="dxa"/>
            <w:vAlign w:val="center"/>
          </w:tcPr>
          <w:p w:rsidR="00133A7B" w:rsidRPr="00DE04B2" w:rsidRDefault="00133A7B" w:rsidP="006026F8">
            <w:pPr>
              <w:jc w:val="center"/>
              <w:rPr>
                <w:rFonts w:ascii="仿宋_GB2312" w:eastAsia="仿宋_GB2312"/>
                <w:b/>
                <w:sz w:val="32"/>
                <w:szCs w:val="32"/>
              </w:rPr>
            </w:pPr>
            <w:r w:rsidRPr="00DE04B2">
              <w:rPr>
                <w:rFonts w:ascii="仿宋_GB2312" w:eastAsia="仿宋_GB2312" w:hint="eastAsia"/>
                <w:b/>
                <w:sz w:val="32"/>
                <w:szCs w:val="32"/>
              </w:rPr>
              <w:t>序号2</w:t>
            </w:r>
          </w:p>
        </w:tc>
        <w:tc>
          <w:tcPr>
            <w:tcW w:w="4252" w:type="dxa"/>
            <w:vAlign w:val="center"/>
          </w:tcPr>
          <w:p w:rsidR="00133A7B" w:rsidRPr="00DE04B2" w:rsidRDefault="00133A7B" w:rsidP="006026F8">
            <w:pPr>
              <w:jc w:val="center"/>
              <w:rPr>
                <w:rFonts w:ascii="仿宋_GB2312" w:eastAsia="仿宋_GB2312"/>
                <w:b/>
                <w:sz w:val="32"/>
                <w:szCs w:val="32"/>
              </w:rPr>
            </w:pPr>
            <w:r w:rsidRPr="00DE04B2">
              <w:rPr>
                <w:rFonts w:ascii="仿宋_GB2312" w:eastAsia="仿宋_GB2312" w:hint="eastAsia"/>
                <w:b/>
                <w:sz w:val="32"/>
                <w:szCs w:val="32"/>
              </w:rPr>
              <w:t>不良信用信息</w:t>
            </w:r>
          </w:p>
        </w:tc>
        <w:tc>
          <w:tcPr>
            <w:tcW w:w="2177" w:type="dxa"/>
            <w:vAlign w:val="center"/>
          </w:tcPr>
          <w:p w:rsidR="00133A7B" w:rsidRPr="00DE04B2" w:rsidRDefault="00133A7B" w:rsidP="006026F8">
            <w:pPr>
              <w:jc w:val="center"/>
              <w:rPr>
                <w:rFonts w:ascii="仿宋_GB2312" w:eastAsia="仿宋_GB2312"/>
                <w:b/>
                <w:sz w:val="32"/>
                <w:szCs w:val="32"/>
              </w:rPr>
            </w:pPr>
            <w:r w:rsidRPr="00DE04B2">
              <w:rPr>
                <w:rFonts w:ascii="仿宋_GB2312" w:eastAsia="仿宋_GB2312" w:hint="eastAsia"/>
                <w:b/>
                <w:sz w:val="32"/>
                <w:szCs w:val="32"/>
              </w:rPr>
              <w:t>分值</w:t>
            </w:r>
          </w:p>
        </w:tc>
      </w:tr>
      <w:tr w:rsidR="00133A7B" w:rsidTr="006026F8">
        <w:trPr>
          <w:trHeight w:val="851"/>
          <w:jc w:val="center"/>
        </w:trPr>
        <w:tc>
          <w:tcPr>
            <w:tcW w:w="2093" w:type="dxa"/>
            <w:vAlign w:val="center"/>
          </w:tcPr>
          <w:p w:rsidR="00133A7B" w:rsidRPr="00F50ED5" w:rsidRDefault="00133A7B" w:rsidP="006026F8">
            <w:pPr>
              <w:jc w:val="center"/>
              <w:rPr>
                <w:rFonts w:ascii="仿宋_GB2312" w:eastAsia="仿宋_GB2312"/>
                <w:sz w:val="24"/>
                <w:szCs w:val="24"/>
              </w:rPr>
            </w:pPr>
            <w:r w:rsidRPr="00F50ED5">
              <w:rPr>
                <w:rFonts w:ascii="仿宋_GB2312" w:eastAsia="仿宋_GB2312" w:hint="eastAsia"/>
                <w:sz w:val="24"/>
                <w:szCs w:val="24"/>
              </w:rPr>
              <w:t>2.1</w:t>
            </w:r>
          </w:p>
        </w:tc>
        <w:tc>
          <w:tcPr>
            <w:tcW w:w="4252" w:type="dxa"/>
            <w:vAlign w:val="center"/>
          </w:tcPr>
          <w:p w:rsidR="00133A7B" w:rsidRPr="00F50ED5" w:rsidRDefault="00133A7B" w:rsidP="006026F8">
            <w:pPr>
              <w:jc w:val="center"/>
              <w:rPr>
                <w:rFonts w:ascii="仿宋_GB2312" w:eastAsia="仿宋_GB2312"/>
                <w:sz w:val="24"/>
                <w:szCs w:val="24"/>
              </w:rPr>
            </w:pPr>
            <w:r w:rsidRPr="00F50ED5">
              <w:rPr>
                <w:rFonts w:ascii="仿宋_GB2312" w:eastAsia="仿宋_GB2312" w:hint="eastAsia"/>
                <w:sz w:val="24"/>
                <w:szCs w:val="24"/>
              </w:rPr>
              <w:t>被县级以上财政部门行政处罚的</w:t>
            </w:r>
          </w:p>
        </w:tc>
        <w:tc>
          <w:tcPr>
            <w:tcW w:w="2177" w:type="dxa"/>
            <w:vAlign w:val="center"/>
          </w:tcPr>
          <w:p w:rsidR="00133A7B" w:rsidRPr="00F50ED5" w:rsidRDefault="00133A7B" w:rsidP="006026F8">
            <w:pPr>
              <w:jc w:val="center"/>
              <w:rPr>
                <w:rFonts w:ascii="仿宋_GB2312" w:eastAsia="仿宋_GB2312"/>
                <w:sz w:val="24"/>
                <w:szCs w:val="24"/>
              </w:rPr>
            </w:pPr>
            <w:r w:rsidRPr="00F50ED5">
              <w:rPr>
                <w:rFonts w:ascii="仿宋_GB2312" w:eastAsia="仿宋_GB2312" w:hint="eastAsia"/>
                <w:sz w:val="24"/>
                <w:szCs w:val="24"/>
              </w:rPr>
              <w:t>-15</w:t>
            </w:r>
          </w:p>
        </w:tc>
      </w:tr>
      <w:tr w:rsidR="00133A7B" w:rsidTr="006026F8">
        <w:trPr>
          <w:trHeight w:val="851"/>
          <w:jc w:val="center"/>
        </w:trPr>
        <w:tc>
          <w:tcPr>
            <w:tcW w:w="2093" w:type="dxa"/>
            <w:vAlign w:val="center"/>
          </w:tcPr>
          <w:p w:rsidR="00133A7B" w:rsidRPr="00F50ED5" w:rsidRDefault="00133A7B" w:rsidP="006026F8">
            <w:pPr>
              <w:jc w:val="center"/>
              <w:rPr>
                <w:rFonts w:ascii="仿宋_GB2312" w:eastAsia="仿宋_GB2312"/>
                <w:sz w:val="24"/>
                <w:szCs w:val="24"/>
              </w:rPr>
            </w:pPr>
            <w:r w:rsidRPr="00F50ED5">
              <w:rPr>
                <w:rFonts w:ascii="仿宋_GB2312" w:eastAsia="仿宋_GB2312" w:hint="eastAsia"/>
                <w:sz w:val="24"/>
                <w:szCs w:val="24"/>
              </w:rPr>
              <w:t>2.2</w:t>
            </w:r>
          </w:p>
        </w:tc>
        <w:tc>
          <w:tcPr>
            <w:tcW w:w="4252" w:type="dxa"/>
            <w:vAlign w:val="center"/>
          </w:tcPr>
          <w:p w:rsidR="00133A7B" w:rsidRPr="00F50ED5" w:rsidRDefault="00133A7B" w:rsidP="006026F8">
            <w:pPr>
              <w:jc w:val="center"/>
              <w:rPr>
                <w:rFonts w:ascii="仿宋_GB2312" w:eastAsia="仿宋_GB2312"/>
                <w:sz w:val="24"/>
                <w:szCs w:val="24"/>
              </w:rPr>
            </w:pPr>
            <w:r w:rsidRPr="00F50ED5">
              <w:rPr>
                <w:rFonts w:ascii="仿宋_GB2312" w:eastAsia="仿宋_GB2312" w:hint="eastAsia"/>
                <w:sz w:val="24"/>
                <w:szCs w:val="24"/>
              </w:rPr>
              <w:t>被县财政局认定为不良信息的其他行为</w:t>
            </w:r>
          </w:p>
        </w:tc>
        <w:tc>
          <w:tcPr>
            <w:tcW w:w="2177" w:type="dxa"/>
            <w:vAlign w:val="center"/>
          </w:tcPr>
          <w:p w:rsidR="00133A7B" w:rsidRPr="00F50ED5" w:rsidRDefault="00133A7B" w:rsidP="006026F8">
            <w:pPr>
              <w:jc w:val="center"/>
              <w:rPr>
                <w:rFonts w:ascii="仿宋_GB2312" w:eastAsia="仿宋_GB2312"/>
                <w:sz w:val="24"/>
                <w:szCs w:val="24"/>
              </w:rPr>
            </w:pPr>
            <w:r w:rsidRPr="00F50ED5">
              <w:rPr>
                <w:rFonts w:ascii="仿宋_GB2312" w:eastAsia="仿宋_GB2312" w:hint="eastAsia"/>
                <w:sz w:val="24"/>
                <w:szCs w:val="24"/>
              </w:rPr>
              <w:t>-15</w:t>
            </w:r>
          </w:p>
        </w:tc>
      </w:tr>
      <w:tr w:rsidR="00133A7B" w:rsidRPr="00DE04B2" w:rsidTr="006026F8">
        <w:trPr>
          <w:jc w:val="center"/>
        </w:trPr>
        <w:tc>
          <w:tcPr>
            <w:tcW w:w="2093" w:type="dxa"/>
            <w:vAlign w:val="center"/>
          </w:tcPr>
          <w:p w:rsidR="00133A7B" w:rsidRPr="00DE04B2" w:rsidRDefault="00133A7B" w:rsidP="006026F8">
            <w:pPr>
              <w:jc w:val="center"/>
              <w:rPr>
                <w:rFonts w:ascii="仿宋_GB2312" w:eastAsia="仿宋_GB2312"/>
                <w:b/>
                <w:sz w:val="32"/>
                <w:szCs w:val="32"/>
              </w:rPr>
            </w:pPr>
            <w:r w:rsidRPr="00DE04B2">
              <w:rPr>
                <w:rFonts w:ascii="仿宋_GB2312" w:eastAsia="仿宋_GB2312" w:hint="eastAsia"/>
                <w:b/>
                <w:sz w:val="32"/>
                <w:szCs w:val="32"/>
              </w:rPr>
              <w:t>序号3</w:t>
            </w:r>
          </w:p>
        </w:tc>
        <w:tc>
          <w:tcPr>
            <w:tcW w:w="4252" w:type="dxa"/>
            <w:vAlign w:val="center"/>
          </w:tcPr>
          <w:p w:rsidR="00133A7B" w:rsidRPr="00DE04B2" w:rsidRDefault="00133A7B" w:rsidP="006026F8">
            <w:pPr>
              <w:jc w:val="center"/>
              <w:rPr>
                <w:rFonts w:ascii="仿宋_GB2312" w:eastAsia="仿宋_GB2312"/>
                <w:b/>
                <w:sz w:val="32"/>
                <w:szCs w:val="32"/>
              </w:rPr>
            </w:pPr>
            <w:r w:rsidRPr="00DE04B2">
              <w:rPr>
                <w:rFonts w:ascii="仿宋_GB2312" w:eastAsia="仿宋_GB2312" w:hint="eastAsia"/>
                <w:b/>
                <w:sz w:val="32"/>
                <w:szCs w:val="32"/>
              </w:rPr>
              <w:t>警示信用信息</w:t>
            </w:r>
          </w:p>
        </w:tc>
        <w:tc>
          <w:tcPr>
            <w:tcW w:w="2177" w:type="dxa"/>
            <w:vAlign w:val="center"/>
          </w:tcPr>
          <w:p w:rsidR="00133A7B" w:rsidRPr="00DE04B2" w:rsidRDefault="00133A7B" w:rsidP="006026F8">
            <w:pPr>
              <w:jc w:val="center"/>
              <w:rPr>
                <w:rFonts w:ascii="仿宋_GB2312" w:eastAsia="仿宋_GB2312"/>
                <w:b/>
                <w:sz w:val="32"/>
                <w:szCs w:val="32"/>
              </w:rPr>
            </w:pPr>
            <w:r w:rsidRPr="00DE04B2">
              <w:rPr>
                <w:rFonts w:ascii="仿宋_GB2312" w:eastAsia="仿宋_GB2312" w:hint="eastAsia"/>
                <w:b/>
                <w:sz w:val="32"/>
                <w:szCs w:val="32"/>
              </w:rPr>
              <w:t>分值</w:t>
            </w:r>
          </w:p>
        </w:tc>
      </w:tr>
      <w:tr w:rsidR="00133A7B" w:rsidTr="006026F8">
        <w:trPr>
          <w:trHeight w:val="851"/>
          <w:jc w:val="center"/>
        </w:trPr>
        <w:tc>
          <w:tcPr>
            <w:tcW w:w="2093" w:type="dxa"/>
            <w:vAlign w:val="center"/>
          </w:tcPr>
          <w:p w:rsidR="00133A7B" w:rsidRPr="00F50ED5" w:rsidRDefault="00133A7B" w:rsidP="006026F8">
            <w:pPr>
              <w:jc w:val="center"/>
              <w:rPr>
                <w:rFonts w:ascii="仿宋_GB2312" w:eastAsia="仿宋_GB2312"/>
                <w:sz w:val="24"/>
                <w:szCs w:val="24"/>
              </w:rPr>
            </w:pPr>
            <w:r w:rsidRPr="00F50ED5">
              <w:rPr>
                <w:rFonts w:ascii="仿宋_GB2312" w:eastAsia="仿宋_GB2312" w:hint="eastAsia"/>
                <w:sz w:val="24"/>
                <w:szCs w:val="24"/>
              </w:rPr>
              <w:t>3.1</w:t>
            </w:r>
          </w:p>
        </w:tc>
        <w:tc>
          <w:tcPr>
            <w:tcW w:w="4252" w:type="dxa"/>
            <w:vAlign w:val="center"/>
          </w:tcPr>
          <w:p w:rsidR="00133A7B" w:rsidRPr="00F50ED5" w:rsidRDefault="00133A7B" w:rsidP="006026F8">
            <w:pPr>
              <w:jc w:val="center"/>
              <w:rPr>
                <w:rFonts w:ascii="仿宋_GB2312" w:eastAsia="仿宋_GB2312"/>
                <w:sz w:val="24"/>
                <w:szCs w:val="24"/>
              </w:rPr>
            </w:pPr>
            <w:r w:rsidRPr="00F50ED5">
              <w:rPr>
                <w:rFonts w:ascii="仿宋_GB2312" w:eastAsia="仿宋_GB2312" w:hint="eastAsia"/>
                <w:sz w:val="24"/>
                <w:szCs w:val="24"/>
              </w:rPr>
              <w:t>开标过程中存在的一般性失误：如未准时在开标截止时间进行开标、未及时制止评审专家的不当行为和其他不当行为。</w:t>
            </w:r>
          </w:p>
        </w:tc>
        <w:tc>
          <w:tcPr>
            <w:tcW w:w="2177" w:type="dxa"/>
            <w:vAlign w:val="center"/>
          </w:tcPr>
          <w:p w:rsidR="00133A7B" w:rsidRPr="00F50ED5" w:rsidRDefault="00133A7B" w:rsidP="006026F8">
            <w:pPr>
              <w:jc w:val="center"/>
              <w:rPr>
                <w:rFonts w:ascii="仿宋_GB2312" w:eastAsia="仿宋_GB2312"/>
                <w:sz w:val="24"/>
                <w:szCs w:val="24"/>
              </w:rPr>
            </w:pPr>
            <w:r w:rsidRPr="00F50ED5">
              <w:rPr>
                <w:rFonts w:ascii="仿宋_GB2312" w:eastAsia="仿宋_GB2312" w:hint="eastAsia"/>
                <w:sz w:val="24"/>
                <w:szCs w:val="24"/>
              </w:rPr>
              <w:t>-</w:t>
            </w:r>
            <w:r>
              <w:rPr>
                <w:rFonts w:ascii="仿宋_GB2312" w:eastAsia="仿宋_GB2312"/>
                <w:sz w:val="24"/>
                <w:szCs w:val="24"/>
              </w:rPr>
              <w:t>2</w:t>
            </w:r>
          </w:p>
        </w:tc>
      </w:tr>
      <w:tr w:rsidR="00133A7B" w:rsidTr="006026F8">
        <w:trPr>
          <w:trHeight w:val="851"/>
          <w:jc w:val="center"/>
        </w:trPr>
        <w:tc>
          <w:tcPr>
            <w:tcW w:w="2093" w:type="dxa"/>
            <w:vAlign w:val="center"/>
          </w:tcPr>
          <w:p w:rsidR="00133A7B" w:rsidRPr="00F50ED5" w:rsidRDefault="00133A7B" w:rsidP="006026F8">
            <w:pPr>
              <w:jc w:val="center"/>
              <w:rPr>
                <w:rFonts w:ascii="仿宋_GB2312" w:eastAsia="仿宋_GB2312"/>
                <w:sz w:val="24"/>
                <w:szCs w:val="24"/>
              </w:rPr>
            </w:pPr>
            <w:r w:rsidRPr="00F50ED5">
              <w:rPr>
                <w:rFonts w:ascii="仿宋_GB2312" w:eastAsia="仿宋_GB2312" w:hint="eastAsia"/>
                <w:sz w:val="24"/>
                <w:szCs w:val="24"/>
              </w:rPr>
              <w:t>3.2</w:t>
            </w:r>
          </w:p>
        </w:tc>
        <w:tc>
          <w:tcPr>
            <w:tcW w:w="4252" w:type="dxa"/>
            <w:vAlign w:val="center"/>
          </w:tcPr>
          <w:p w:rsidR="00133A7B" w:rsidRPr="00F50ED5" w:rsidRDefault="00133A7B" w:rsidP="006026F8">
            <w:pPr>
              <w:jc w:val="center"/>
              <w:rPr>
                <w:rFonts w:ascii="仿宋_GB2312" w:eastAsia="仿宋_GB2312"/>
                <w:sz w:val="24"/>
                <w:szCs w:val="24"/>
              </w:rPr>
            </w:pPr>
            <w:r w:rsidRPr="00F50ED5">
              <w:rPr>
                <w:rFonts w:ascii="仿宋_GB2312" w:eastAsia="仿宋_GB2312" w:hint="eastAsia"/>
                <w:sz w:val="24"/>
                <w:szCs w:val="24"/>
              </w:rPr>
              <w:t>采购文件制作中存在违反负面清单、政府采购相关法律法规和其他不当行为。</w:t>
            </w:r>
          </w:p>
        </w:tc>
        <w:tc>
          <w:tcPr>
            <w:tcW w:w="2177" w:type="dxa"/>
            <w:vAlign w:val="center"/>
          </w:tcPr>
          <w:p w:rsidR="00133A7B" w:rsidRPr="00F50ED5" w:rsidRDefault="00133A7B" w:rsidP="006026F8">
            <w:pPr>
              <w:jc w:val="center"/>
              <w:rPr>
                <w:rFonts w:ascii="仿宋_GB2312" w:eastAsia="仿宋_GB2312"/>
                <w:sz w:val="24"/>
                <w:szCs w:val="24"/>
              </w:rPr>
            </w:pPr>
            <w:r w:rsidRPr="00F50ED5">
              <w:rPr>
                <w:rFonts w:ascii="仿宋_GB2312" w:eastAsia="仿宋_GB2312" w:hint="eastAsia"/>
                <w:sz w:val="24"/>
                <w:szCs w:val="24"/>
              </w:rPr>
              <w:t>-</w:t>
            </w:r>
            <w:r>
              <w:rPr>
                <w:rFonts w:ascii="仿宋_GB2312" w:eastAsia="仿宋_GB2312" w:hint="eastAsia"/>
                <w:sz w:val="24"/>
                <w:szCs w:val="24"/>
              </w:rPr>
              <w:t>3</w:t>
            </w:r>
          </w:p>
        </w:tc>
      </w:tr>
      <w:tr w:rsidR="00133A7B" w:rsidTr="006026F8">
        <w:trPr>
          <w:trHeight w:val="851"/>
          <w:jc w:val="center"/>
        </w:trPr>
        <w:tc>
          <w:tcPr>
            <w:tcW w:w="2093" w:type="dxa"/>
            <w:vAlign w:val="center"/>
          </w:tcPr>
          <w:p w:rsidR="00133A7B" w:rsidRPr="00F50ED5" w:rsidRDefault="00133A7B" w:rsidP="006026F8">
            <w:pPr>
              <w:jc w:val="center"/>
              <w:rPr>
                <w:rFonts w:ascii="仿宋_GB2312" w:eastAsia="仿宋_GB2312"/>
                <w:sz w:val="24"/>
                <w:szCs w:val="24"/>
              </w:rPr>
            </w:pPr>
            <w:r>
              <w:rPr>
                <w:rFonts w:ascii="仿宋_GB2312" w:eastAsia="仿宋_GB2312" w:hint="eastAsia"/>
                <w:sz w:val="24"/>
                <w:szCs w:val="24"/>
              </w:rPr>
              <w:t>3</w:t>
            </w:r>
            <w:r>
              <w:rPr>
                <w:rFonts w:ascii="仿宋_GB2312" w:eastAsia="仿宋_GB2312"/>
                <w:sz w:val="24"/>
                <w:szCs w:val="24"/>
              </w:rPr>
              <w:t>.3</w:t>
            </w:r>
          </w:p>
        </w:tc>
        <w:tc>
          <w:tcPr>
            <w:tcW w:w="4252" w:type="dxa"/>
            <w:vAlign w:val="center"/>
          </w:tcPr>
          <w:p w:rsidR="00133A7B" w:rsidRPr="00F50ED5" w:rsidRDefault="00133A7B" w:rsidP="006026F8">
            <w:pPr>
              <w:jc w:val="center"/>
              <w:rPr>
                <w:rFonts w:ascii="仿宋_GB2312" w:eastAsia="仿宋_GB2312"/>
                <w:sz w:val="24"/>
                <w:szCs w:val="24"/>
              </w:rPr>
            </w:pPr>
            <w:r>
              <w:rPr>
                <w:rFonts w:ascii="仿宋_GB2312" w:eastAsia="仿宋_GB2312" w:hint="eastAsia"/>
                <w:sz w:val="24"/>
                <w:szCs w:val="24"/>
              </w:rPr>
              <w:t>未及时向财政部门报告评审专家的违法违规行为。</w:t>
            </w:r>
          </w:p>
        </w:tc>
        <w:tc>
          <w:tcPr>
            <w:tcW w:w="2177" w:type="dxa"/>
            <w:vAlign w:val="center"/>
          </w:tcPr>
          <w:p w:rsidR="00133A7B" w:rsidRPr="00F50ED5" w:rsidRDefault="00133A7B" w:rsidP="006026F8">
            <w:pPr>
              <w:jc w:val="center"/>
              <w:rPr>
                <w:rFonts w:ascii="仿宋_GB2312" w:eastAsia="仿宋_GB2312"/>
                <w:sz w:val="24"/>
                <w:szCs w:val="24"/>
              </w:rPr>
            </w:pPr>
            <w:r>
              <w:rPr>
                <w:rFonts w:ascii="仿宋_GB2312" w:eastAsia="仿宋_GB2312" w:hint="eastAsia"/>
                <w:sz w:val="24"/>
                <w:szCs w:val="24"/>
              </w:rPr>
              <w:t>-</w:t>
            </w:r>
            <w:r>
              <w:rPr>
                <w:rFonts w:ascii="仿宋_GB2312" w:eastAsia="仿宋_GB2312"/>
                <w:sz w:val="24"/>
                <w:szCs w:val="24"/>
              </w:rPr>
              <w:t>5</w:t>
            </w:r>
          </w:p>
        </w:tc>
      </w:tr>
      <w:tr w:rsidR="00133A7B" w:rsidTr="006026F8">
        <w:trPr>
          <w:trHeight w:val="851"/>
          <w:jc w:val="center"/>
        </w:trPr>
        <w:tc>
          <w:tcPr>
            <w:tcW w:w="2093" w:type="dxa"/>
            <w:vAlign w:val="center"/>
          </w:tcPr>
          <w:p w:rsidR="00133A7B" w:rsidRPr="00F50ED5" w:rsidRDefault="00133A7B" w:rsidP="006026F8">
            <w:pPr>
              <w:jc w:val="center"/>
              <w:rPr>
                <w:rFonts w:ascii="仿宋_GB2312" w:eastAsia="仿宋_GB2312"/>
                <w:sz w:val="24"/>
                <w:szCs w:val="24"/>
              </w:rPr>
            </w:pPr>
            <w:r w:rsidRPr="00F50ED5">
              <w:rPr>
                <w:rFonts w:ascii="仿宋_GB2312" w:eastAsia="仿宋_GB2312" w:hint="eastAsia"/>
                <w:sz w:val="24"/>
                <w:szCs w:val="24"/>
              </w:rPr>
              <w:t>3.</w:t>
            </w:r>
            <w:r>
              <w:rPr>
                <w:rFonts w:ascii="仿宋_GB2312" w:eastAsia="仿宋_GB2312"/>
                <w:sz w:val="24"/>
                <w:szCs w:val="24"/>
              </w:rPr>
              <w:t>4</w:t>
            </w:r>
          </w:p>
        </w:tc>
        <w:tc>
          <w:tcPr>
            <w:tcW w:w="4252" w:type="dxa"/>
            <w:vAlign w:val="center"/>
          </w:tcPr>
          <w:p w:rsidR="00133A7B" w:rsidRPr="00F50ED5" w:rsidRDefault="00133A7B" w:rsidP="006026F8">
            <w:pPr>
              <w:jc w:val="center"/>
              <w:rPr>
                <w:rFonts w:ascii="仿宋_GB2312" w:eastAsia="仿宋_GB2312"/>
                <w:sz w:val="24"/>
                <w:szCs w:val="24"/>
              </w:rPr>
            </w:pPr>
            <w:r w:rsidRPr="00F50ED5">
              <w:rPr>
                <w:rFonts w:ascii="仿宋_GB2312" w:eastAsia="仿宋_GB2312" w:hint="eastAsia"/>
                <w:sz w:val="24"/>
                <w:szCs w:val="24"/>
              </w:rPr>
              <w:t>被县级以上财政部门责令整改的</w:t>
            </w:r>
          </w:p>
        </w:tc>
        <w:tc>
          <w:tcPr>
            <w:tcW w:w="2177" w:type="dxa"/>
            <w:vAlign w:val="center"/>
          </w:tcPr>
          <w:p w:rsidR="00133A7B" w:rsidRPr="00F50ED5" w:rsidRDefault="00133A7B" w:rsidP="006026F8">
            <w:pPr>
              <w:jc w:val="center"/>
              <w:rPr>
                <w:rFonts w:ascii="仿宋_GB2312" w:eastAsia="仿宋_GB2312"/>
                <w:sz w:val="24"/>
                <w:szCs w:val="24"/>
              </w:rPr>
            </w:pPr>
            <w:r w:rsidRPr="00F50ED5">
              <w:rPr>
                <w:rFonts w:ascii="仿宋_GB2312" w:eastAsia="仿宋_GB2312" w:hint="eastAsia"/>
                <w:sz w:val="24"/>
                <w:szCs w:val="24"/>
              </w:rPr>
              <w:t>-5</w:t>
            </w:r>
          </w:p>
        </w:tc>
      </w:tr>
      <w:tr w:rsidR="00133A7B" w:rsidTr="006026F8">
        <w:trPr>
          <w:trHeight w:val="851"/>
          <w:jc w:val="center"/>
        </w:trPr>
        <w:tc>
          <w:tcPr>
            <w:tcW w:w="2093" w:type="dxa"/>
            <w:vAlign w:val="center"/>
          </w:tcPr>
          <w:p w:rsidR="00133A7B" w:rsidRPr="00F50ED5" w:rsidRDefault="00133A7B" w:rsidP="006026F8">
            <w:pPr>
              <w:jc w:val="center"/>
              <w:rPr>
                <w:rFonts w:ascii="仿宋_GB2312" w:eastAsia="仿宋_GB2312"/>
                <w:sz w:val="24"/>
                <w:szCs w:val="24"/>
              </w:rPr>
            </w:pPr>
            <w:r w:rsidRPr="00F50ED5">
              <w:rPr>
                <w:rFonts w:ascii="仿宋_GB2312" w:eastAsia="仿宋_GB2312" w:hint="eastAsia"/>
                <w:sz w:val="24"/>
                <w:szCs w:val="24"/>
              </w:rPr>
              <w:t>3.</w:t>
            </w:r>
            <w:r>
              <w:rPr>
                <w:rFonts w:ascii="仿宋_GB2312" w:eastAsia="仿宋_GB2312"/>
                <w:sz w:val="24"/>
                <w:szCs w:val="24"/>
              </w:rPr>
              <w:t>5</w:t>
            </w:r>
          </w:p>
        </w:tc>
        <w:tc>
          <w:tcPr>
            <w:tcW w:w="4252" w:type="dxa"/>
            <w:vAlign w:val="center"/>
          </w:tcPr>
          <w:p w:rsidR="00133A7B" w:rsidRPr="00F50ED5" w:rsidRDefault="00133A7B" w:rsidP="006026F8">
            <w:pPr>
              <w:jc w:val="center"/>
              <w:rPr>
                <w:rFonts w:ascii="仿宋_GB2312" w:eastAsia="仿宋_GB2312"/>
                <w:sz w:val="24"/>
                <w:szCs w:val="24"/>
              </w:rPr>
            </w:pPr>
            <w:r w:rsidRPr="00F50ED5">
              <w:rPr>
                <w:rFonts w:ascii="仿宋_GB2312" w:eastAsia="仿宋_GB2312" w:hint="eastAsia"/>
                <w:sz w:val="24"/>
                <w:szCs w:val="24"/>
              </w:rPr>
              <w:t>被县级以上财政部门做出有效投诉处理决定的</w:t>
            </w:r>
          </w:p>
        </w:tc>
        <w:tc>
          <w:tcPr>
            <w:tcW w:w="2177" w:type="dxa"/>
            <w:vAlign w:val="center"/>
          </w:tcPr>
          <w:p w:rsidR="00133A7B" w:rsidRPr="00F50ED5" w:rsidRDefault="00133A7B" w:rsidP="006026F8">
            <w:pPr>
              <w:jc w:val="center"/>
              <w:rPr>
                <w:rFonts w:ascii="仿宋_GB2312" w:eastAsia="仿宋_GB2312"/>
                <w:sz w:val="24"/>
                <w:szCs w:val="24"/>
              </w:rPr>
            </w:pPr>
            <w:r w:rsidRPr="00F50ED5">
              <w:rPr>
                <w:rFonts w:ascii="仿宋_GB2312" w:eastAsia="仿宋_GB2312" w:hint="eastAsia"/>
                <w:sz w:val="24"/>
                <w:szCs w:val="24"/>
              </w:rPr>
              <w:t>-10</w:t>
            </w:r>
          </w:p>
        </w:tc>
      </w:tr>
      <w:tr w:rsidR="00133A7B" w:rsidTr="006026F8">
        <w:trPr>
          <w:trHeight w:val="851"/>
          <w:jc w:val="center"/>
        </w:trPr>
        <w:tc>
          <w:tcPr>
            <w:tcW w:w="2093" w:type="dxa"/>
            <w:vAlign w:val="center"/>
          </w:tcPr>
          <w:p w:rsidR="00133A7B" w:rsidRPr="00F50ED5" w:rsidRDefault="00133A7B" w:rsidP="006026F8">
            <w:pPr>
              <w:jc w:val="center"/>
              <w:rPr>
                <w:rFonts w:ascii="仿宋_GB2312" w:eastAsia="仿宋_GB2312"/>
                <w:sz w:val="24"/>
                <w:szCs w:val="24"/>
              </w:rPr>
            </w:pPr>
            <w:r w:rsidRPr="00F50ED5">
              <w:rPr>
                <w:rFonts w:ascii="仿宋_GB2312" w:eastAsia="仿宋_GB2312" w:hint="eastAsia"/>
                <w:sz w:val="24"/>
                <w:szCs w:val="24"/>
              </w:rPr>
              <w:t>3.</w:t>
            </w:r>
            <w:r>
              <w:rPr>
                <w:rFonts w:ascii="仿宋_GB2312" w:eastAsia="仿宋_GB2312"/>
                <w:sz w:val="24"/>
                <w:szCs w:val="24"/>
              </w:rPr>
              <w:t>6</w:t>
            </w:r>
          </w:p>
        </w:tc>
        <w:tc>
          <w:tcPr>
            <w:tcW w:w="4252" w:type="dxa"/>
            <w:vAlign w:val="center"/>
          </w:tcPr>
          <w:p w:rsidR="00133A7B" w:rsidRPr="00F50ED5" w:rsidRDefault="00133A7B" w:rsidP="006026F8">
            <w:pPr>
              <w:jc w:val="center"/>
              <w:rPr>
                <w:rFonts w:ascii="仿宋_GB2312" w:eastAsia="仿宋_GB2312"/>
                <w:sz w:val="24"/>
                <w:szCs w:val="24"/>
              </w:rPr>
            </w:pPr>
            <w:r w:rsidRPr="00F50ED5">
              <w:rPr>
                <w:rFonts w:ascii="仿宋_GB2312" w:eastAsia="仿宋_GB2312" w:hint="eastAsia"/>
                <w:sz w:val="24"/>
                <w:szCs w:val="24"/>
              </w:rPr>
              <w:t>被县财政局认定为警示信息的其他行为</w:t>
            </w:r>
          </w:p>
        </w:tc>
        <w:tc>
          <w:tcPr>
            <w:tcW w:w="2177" w:type="dxa"/>
            <w:vAlign w:val="center"/>
          </w:tcPr>
          <w:p w:rsidR="00133A7B" w:rsidRPr="00F50ED5" w:rsidRDefault="00133A7B" w:rsidP="006026F8">
            <w:pPr>
              <w:jc w:val="center"/>
              <w:rPr>
                <w:rFonts w:ascii="仿宋_GB2312" w:eastAsia="仿宋_GB2312"/>
                <w:sz w:val="24"/>
                <w:szCs w:val="24"/>
              </w:rPr>
            </w:pPr>
            <w:r w:rsidRPr="00F50ED5">
              <w:rPr>
                <w:rFonts w:ascii="仿宋_GB2312" w:eastAsia="仿宋_GB2312" w:hint="eastAsia"/>
                <w:sz w:val="24"/>
                <w:szCs w:val="24"/>
              </w:rPr>
              <w:t>-</w:t>
            </w:r>
            <w:r>
              <w:rPr>
                <w:rFonts w:ascii="仿宋_GB2312" w:eastAsia="仿宋_GB2312" w:hint="eastAsia"/>
                <w:sz w:val="24"/>
                <w:szCs w:val="24"/>
              </w:rPr>
              <w:t>2—-</w:t>
            </w:r>
            <w:r>
              <w:rPr>
                <w:rFonts w:ascii="仿宋_GB2312" w:eastAsia="仿宋_GB2312"/>
                <w:sz w:val="24"/>
                <w:szCs w:val="24"/>
              </w:rPr>
              <w:t>10</w:t>
            </w:r>
          </w:p>
        </w:tc>
      </w:tr>
    </w:tbl>
    <w:p w:rsidR="00133A7B" w:rsidRDefault="00133A7B" w:rsidP="00133A7B">
      <w:pPr>
        <w:rPr>
          <w:rFonts w:ascii="仿宋_GB2312" w:eastAsia="仿宋_GB2312"/>
          <w:sz w:val="32"/>
          <w:szCs w:val="32"/>
        </w:rPr>
      </w:pPr>
    </w:p>
    <w:p w:rsidR="00133A7B" w:rsidRDefault="00133A7B" w:rsidP="00133A7B">
      <w:pPr>
        <w:rPr>
          <w:rFonts w:ascii="仿宋_GB2312" w:eastAsia="仿宋_GB2312"/>
          <w:sz w:val="32"/>
          <w:szCs w:val="32"/>
        </w:rPr>
      </w:pPr>
      <w:r>
        <w:rPr>
          <w:rFonts w:ascii="仿宋_GB2312" w:eastAsia="仿宋_GB2312" w:hint="eastAsia"/>
          <w:sz w:val="32"/>
          <w:szCs w:val="32"/>
        </w:rPr>
        <w:lastRenderedPageBreak/>
        <w:t>附件2：</w:t>
      </w:r>
    </w:p>
    <w:p w:rsidR="00133A7B" w:rsidRDefault="00133A7B" w:rsidP="00133A7B">
      <w:pPr>
        <w:jc w:val="center"/>
        <w:rPr>
          <w:rFonts w:ascii="仿宋_GB2312" w:eastAsia="仿宋_GB2312"/>
          <w:b/>
          <w:sz w:val="32"/>
          <w:szCs w:val="32"/>
        </w:rPr>
      </w:pPr>
      <w:r w:rsidRPr="0047211D">
        <w:rPr>
          <w:rFonts w:ascii="仿宋_GB2312" w:eastAsia="仿宋_GB2312" w:hint="eastAsia"/>
          <w:b/>
          <w:sz w:val="32"/>
          <w:szCs w:val="32"/>
        </w:rPr>
        <w:t>桐庐县政府采购评审专家信用评价记分表</w:t>
      </w:r>
    </w:p>
    <w:tbl>
      <w:tblPr>
        <w:tblStyle w:val="a5"/>
        <w:tblW w:w="0" w:type="auto"/>
        <w:jc w:val="center"/>
        <w:tblLook w:val="04A0"/>
      </w:tblPr>
      <w:tblGrid>
        <w:gridCol w:w="2093"/>
        <w:gridCol w:w="4252"/>
        <w:gridCol w:w="2177"/>
      </w:tblGrid>
      <w:tr w:rsidR="00133A7B" w:rsidRPr="00DE04B2" w:rsidTr="006026F8">
        <w:trPr>
          <w:jc w:val="center"/>
        </w:trPr>
        <w:tc>
          <w:tcPr>
            <w:tcW w:w="2093" w:type="dxa"/>
            <w:vAlign w:val="center"/>
          </w:tcPr>
          <w:p w:rsidR="00133A7B" w:rsidRPr="00DE04B2" w:rsidRDefault="00133A7B" w:rsidP="006026F8">
            <w:pPr>
              <w:jc w:val="center"/>
              <w:rPr>
                <w:rFonts w:ascii="仿宋_GB2312" w:eastAsia="仿宋_GB2312"/>
                <w:b/>
                <w:sz w:val="32"/>
                <w:szCs w:val="32"/>
              </w:rPr>
            </w:pPr>
            <w:r w:rsidRPr="00DE04B2">
              <w:rPr>
                <w:rFonts w:ascii="仿宋_GB2312" w:eastAsia="仿宋_GB2312" w:hint="eastAsia"/>
                <w:b/>
                <w:sz w:val="32"/>
                <w:szCs w:val="32"/>
              </w:rPr>
              <w:t>序号</w:t>
            </w:r>
            <w:r>
              <w:rPr>
                <w:rFonts w:ascii="仿宋_GB2312" w:eastAsia="仿宋_GB2312"/>
                <w:b/>
                <w:sz w:val="32"/>
                <w:szCs w:val="32"/>
              </w:rPr>
              <w:t>1</w:t>
            </w:r>
          </w:p>
        </w:tc>
        <w:tc>
          <w:tcPr>
            <w:tcW w:w="4252" w:type="dxa"/>
            <w:vAlign w:val="center"/>
          </w:tcPr>
          <w:p w:rsidR="00133A7B" w:rsidRPr="00DE04B2" w:rsidRDefault="00133A7B" w:rsidP="006026F8">
            <w:pPr>
              <w:jc w:val="center"/>
              <w:rPr>
                <w:rFonts w:ascii="仿宋_GB2312" w:eastAsia="仿宋_GB2312"/>
                <w:b/>
                <w:sz w:val="32"/>
                <w:szCs w:val="32"/>
              </w:rPr>
            </w:pPr>
            <w:r w:rsidRPr="00DE04B2">
              <w:rPr>
                <w:rFonts w:ascii="仿宋_GB2312" w:eastAsia="仿宋_GB2312" w:hint="eastAsia"/>
                <w:b/>
                <w:sz w:val="32"/>
                <w:szCs w:val="32"/>
              </w:rPr>
              <w:t>不良信用信息</w:t>
            </w:r>
          </w:p>
        </w:tc>
        <w:tc>
          <w:tcPr>
            <w:tcW w:w="2177" w:type="dxa"/>
            <w:vAlign w:val="center"/>
          </w:tcPr>
          <w:p w:rsidR="00133A7B" w:rsidRPr="00DE04B2" w:rsidRDefault="00133A7B" w:rsidP="006026F8">
            <w:pPr>
              <w:jc w:val="center"/>
              <w:rPr>
                <w:rFonts w:ascii="仿宋_GB2312" w:eastAsia="仿宋_GB2312"/>
                <w:b/>
                <w:sz w:val="32"/>
                <w:szCs w:val="32"/>
              </w:rPr>
            </w:pPr>
            <w:r w:rsidRPr="00DE04B2">
              <w:rPr>
                <w:rFonts w:ascii="仿宋_GB2312" w:eastAsia="仿宋_GB2312" w:hint="eastAsia"/>
                <w:b/>
                <w:sz w:val="32"/>
                <w:szCs w:val="32"/>
              </w:rPr>
              <w:t>分值</w:t>
            </w:r>
          </w:p>
        </w:tc>
      </w:tr>
      <w:tr w:rsidR="00133A7B" w:rsidRPr="00F50ED5" w:rsidTr="006026F8">
        <w:trPr>
          <w:trHeight w:val="851"/>
          <w:jc w:val="center"/>
        </w:trPr>
        <w:tc>
          <w:tcPr>
            <w:tcW w:w="2093" w:type="dxa"/>
            <w:vAlign w:val="center"/>
          </w:tcPr>
          <w:p w:rsidR="00133A7B" w:rsidRPr="00F50ED5" w:rsidRDefault="00133A7B" w:rsidP="006026F8">
            <w:pPr>
              <w:jc w:val="center"/>
              <w:rPr>
                <w:rFonts w:ascii="仿宋_GB2312" w:eastAsia="仿宋_GB2312"/>
                <w:sz w:val="24"/>
                <w:szCs w:val="24"/>
              </w:rPr>
            </w:pPr>
            <w:r>
              <w:rPr>
                <w:rFonts w:ascii="仿宋_GB2312" w:eastAsia="仿宋_GB2312"/>
                <w:sz w:val="24"/>
                <w:szCs w:val="24"/>
              </w:rPr>
              <w:t>1</w:t>
            </w:r>
            <w:r w:rsidRPr="00F50ED5">
              <w:rPr>
                <w:rFonts w:ascii="仿宋_GB2312" w:eastAsia="仿宋_GB2312" w:hint="eastAsia"/>
                <w:sz w:val="24"/>
                <w:szCs w:val="24"/>
              </w:rPr>
              <w:t>.1</w:t>
            </w:r>
          </w:p>
        </w:tc>
        <w:tc>
          <w:tcPr>
            <w:tcW w:w="4252" w:type="dxa"/>
            <w:vAlign w:val="center"/>
          </w:tcPr>
          <w:p w:rsidR="00133A7B" w:rsidRPr="00F50ED5" w:rsidRDefault="00133A7B" w:rsidP="006026F8">
            <w:pPr>
              <w:jc w:val="center"/>
              <w:rPr>
                <w:rFonts w:ascii="仿宋_GB2312" w:eastAsia="仿宋_GB2312"/>
                <w:sz w:val="24"/>
                <w:szCs w:val="24"/>
              </w:rPr>
            </w:pPr>
            <w:r w:rsidRPr="00F50ED5">
              <w:rPr>
                <w:rFonts w:ascii="仿宋_GB2312" w:eastAsia="仿宋_GB2312" w:hint="eastAsia"/>
                <w:sz w:val="24"/>
                <w:szCs w:val="24"/>
              </w:rPr>
              <w:t>被县级以上财政部门行政处罚的</w:t>
            </w:r>
            <w:r>
              <w:rPr>
                <w:rFonts w:ascii="仿宋_GB2312" w:eastAsia="仿宋_GB2312" w:hint="eastAsia"/>
                <w:sz w:val="24"/>
                <w:szCs w:val="24"/>
              </w:rPr>
              <w:t>。</w:t>
            </w:r>
          </w:p>
        </w:tc>
        <w:tc>
          <w:tcPr>
            <w:tcW w:w="2177" w:type="dxa"/>
            <w:vAlign w:val="center"/>
          </w:tcPr>
          <w:p w:rsidR="00133A7B" w:rsidRPr="00F50ED5" w:rsidRDefault="00133A7B" w:rsidP="006026F8">
            <w:pPr>
              <w:jc w:val="center"/>
              <w:rPr>
                <w:rFonts w:ascii="仿宋_GB2312" w:eastAsia="仿宋_GB2312"/>
                <w:sz w:val="24"/>
                <w:szCs w:val="24"/>
              </w:rPr>
            </w:pPr>
            <w:r w:rsidRPr="00F50ED5">
              <w:rPr>
                <w:rFonts w:ascii="仿宋_GB2312" w:eastAsia="仿宋_GB2312" w:hint="eastAsia"/>
                <w:sz w:val="24"/>
                <w:szCs w:val="24"/>
              </w:rPr>
              <w:t>-1</w:t>
            </w:r>
            <w:r>
              <w:rPr>
                <w:rFonts w:ascii="仿宋_GB2312" w:eastAsia="仿宋_GB2312"/>
                <w:sz w:val="24"/>
                <w:szCs w:val="24"/>
              </w:rPr>
              <w:t>2</w:t>
            </w:r>
          </w:p>
        </w:tc>
      </w:tr>
      <w:tr w:rsidR="00133A7B" w:rsidRPr="00F50ED5" w:rsidTr="006026F8">
        <w:trPr>
          <w:trHeight w:val="851"/>
          <w:jc w:val="center"/>
        </w:trPr>
        <w:tc>
          <w:tcPr>
            <w:tcW w:w="2093" w:type="dxa"/>
            <w:vAlign w:val="center"/>
          </w:tcPr>
          <w:p w:rsidR="00133A7B" w:rsidRDefault="00133A7B" w:rsidP="006026F8">
            <w:pPr>
              <w:jc w:val="center"/>
              <w:rPr>
                <w:rFonts w:ascii="仿宋_GB2312" w:eastAsia="仿宋_GB2312"/>
                <w:sz w:val="24"/>
                <w:szCs w:val="24"/>
              </w:rPr>
            </w:pPr>
            <w:r>
              <w:rPr>
                <w:rFonts w:ascii="仿宋_GB2312" w:eastAsia="仿宋_GB2312" w:hint="eastAsia"/>
                <w:sz w:val="24"/>
                <w:szCs w:val="24"/>
              </w:rPr>
              <w:t>1</w:t>
            </w:r>
            <w:r>
              <w:rPr>
                <w:rFonts w:ascii="仿宋_GB2312" w:eastAsia="仿宋_GB2312"/>
                <w:sz w:val="24"/>
                <w:szCs w:val="24"/>
              </w:rPr>
              <w:t>.2</w:t>
            </w:r>
          </w:p>
        </w:tc>
        <w:tc>
          <w:tcPr>
            <w:tcW w:w="4252" w:type="dxa"/>
            <w:vAlign w:val="center"/>
          </w:tcPr>
          <w:p w:rsidR="00133A7B" w:rsidRPr="00F50ED5" w:rsidRDefault="00133A7B" w:rsidP="006026F8">
            <w:pPr>
              <w:jc w:val="center"/>
              <w:rPr>
                <w:rFonts w:ascii="仿宋_GB2312" w:eastAsia="仿宋_GB2312"/>
                <w:sz w:val="24"/>
                <w:szCs w:val="24"/>
              </w:rPr>
            </w:pPr>
            <w:r>
              <w:rPr>
                <w:rFonts w:ascii="仿宋_GB2312" w:eastAsia="仿宋_GB2312" w:hint="eastAsia"/>
                <w:sz w:val="24"/>
                <w:szCs w:val="24"/>
              </w:rPr>
              <w:t>因评审时的非主观性失误导致重新开展采购活动的。</w:t>
            </w:r>
          </w:p>
        </w:tc>
        <w:tc>
          <w:tcPr>
            <w:tcW w:w="2177" w:type="dxa"/>
            <w:vAlign w:val="center"/>
          </w:tcPr>
          <w:p w:rsidR="00133A7B" w:rsidRPr="00F50ED5" w:rsidRDefault="00133A7B" w:rsidP="006026F8">
            <w:pPr>
              <w:jc w:val="center"/>
              <w:rPr>
                <w:rFonts w:ascii="仿宋_GB2312" w:eastAsia="仿宋_GB2312"/>
                <w:sz w:val="24"/>
                <w:szCs w:val="24"/>
              </w:rPr>
            </w:pPr>
            <w:r>
              <w:rPr>
                <w:rFonts w:ascii="仿宋_GB2312" w:eastAsia="仿宋_GB2312" w:hint="eastAsia"/>
                <w:sz w:val="24"/>
                <w:szCs w:val="24"/>
              </w:rPr>
              <w:t>-</w:t>
            </w:r>
            <w:r>
              <w:rPr>
                <w:rFonts w:ascii="仿宋_GB2312" w:eastAsia="仿宋_GB2312"/>
                <w:sz w:val="24"/>
                <w:szCs w:val="24"/>
              </w:rPr>
              <w:t>12</w:t>
            </w:r>
          </w:p>
        </w:tc>
      </w:tr>
      <w:tr w:rsidR="00133A7B" w:rsidRPr="00F50ED5" w:rsidTr="006026F8">
        <w:trPr>
          <w:trHeight w:val="851"/>
          <w:jc w:val="center"/>
        </w:trPr>
        <w:tc>
          <w:tcPr>
            <w:tcW w:w="2093" w:type="dxa"/>
            <w:vAlign w:val="center"/>
          </w:tcPr>
          <w:p w:rsidR="00133A7B" w:rsidRPr="00F50ED5" w:rsidRDefault="00133A7B" w:rsidP="006026F8">
            <w:pPr>
              <w:jc w:val="center"/>
              <w:rPr>
                <w:rFonts w:ascii="仿宋_GB2312" w:eastAsia="仿宋_GB2312"/>
                <w:sz w:val="24"/>
                <w:szCs w:val="24"/>
              </w:rPr>
            </w:pPr>
            <w:r>
              <w:rPr>
                <w:rFonts w:ascii="仿宋_GB2312" w:eastAsia="仿宋_GB2312"/>
                <w:sz w:val="24"/>
                <w:szCs w:val="24"/>
              </w:rPr>
              <w:t>1</w:t>
            </w:r>
            <w:r w:rsidRPr="00F50ED5">
              <w:rPr>
                <w:rFonts w:ascii="仿宋_GB2312" w:eastAsia="仿宋_GB2312" w:hint="eastAsia"/>
                <w:sz w:val="24"/>
                <w:szCs w:val="24"/>
              </w:rPr>
              <w:t>.</w:t>
            </w:r>
            <w:r>
              <w:rPr>
                <w:rFonts w:ascii="仿宋_GB2312" w:eastAsia="仿宋_GB2312"/>
                <w:sz w:val="24"/>
                <w:szCs w:val="24"/>
              </w:rPr>
              <w:t>3</w:t>
            </w:r>
          </w:p>
        </w:tc>
        <w:tc>
          <w:tcPr>
            <w:tcW w:w="4252" w:type="dxa"/>
            <w:vAlign w:val="center"/>
          </w:tcPr>
          <w:p w:rsidR="00133A7B" w:rsidRPr="00F50ED5" w:rsidRDefault="00133A7B" w:rsidP="006026F8">
            <w:pPr>
              <w:jc w:val="center"/>
              <w:rPr>
                <w:rFonts w:ascii="仿宋_GB2312" w:eastAsia="仿宋_GB2312"/>
                <w:sz w:val="24"/>
                <w:szCs w:val="24"/>
              </w:rPr>
            </w:pPr>
            <w:r w:rsidRPr="00F50ED5">
              <w:rPr>
                <w:rFonts w:ascii="仿宋_GB2312" w:eastAsia="仿宋_GB2312" w:hint="eastAsia"/>
                <w:sz w:val="24"/>
                <w:szCs w:val="24"/>
              </w:rPr>
              <w:t>被县财政局认定为不良信息的其他行为</w:t>
            </w:r>
            <w:r>
              <w:rPr>
                <w:rFonts w:ascii="仿宋_GB2312" w:eastAsia="仿宋_GB2312" w:hint="eastAsia"/>
                <w:sz w:val="24"/>
                <w:szCs w:val="24"/>
              </w:rPr>
              <w:t>。</w:t>
            </w:r>
          </w:p>
        </w:tc>
        <w:tc>
          <w:tcPr>
            <w:tcW w:w="2177" w:type="dxa"/>
            <w:vAlign w:val="center"/>
          </w:tcPr>
          <w:p w:rsidR="00133A7B" w:rsidRPr="00F50ED5" w:rsidRDefault="00133A7B" w:rsidP="006026F8">
            <w:pPr>
              <w:jc w:val="center"/>
              <w:rPr>
                <w:rFonts w:ascii="仿宋_GB2312" w:eastAsia="仿宋_GB2312"/>
                <w:sz w:val="24"/>
                <w:szCs w:val="24"/>
              </w:rPr>
            </w:pPr>
            <w:r w:rsidRPr="00F50ED5">
              <w:rPr>
                <w:rFonts w:ascii="仿宋_GB2312" w:eastAsia="仿宋_GB2312" w:hint="eastAsia"/>
                <w:sz w:val="24"/>
                <w:szCs w:val="24"/>
              </w:rPr>
              <w:t>-1</w:t>
            </w:r>
            <w:r>
              <w:rPr>
                <w:rFonts w:ascii="仿宋_GB2312" w:eastAsia="仿宋_GB2312"/>
                <w:sz w:val="24"/>
                <w:szCs w:val="24"/>
              </w:rPr>
              <w:t>2</w:t>
            </w:r>
          </w:p>
        </w:tc>
      </w:tr>
      <w:tr w:rsidR="00133A7B" w:rsidRPr="00DE04B2" w:rsidTr="006026F8">
        <w:trPr>
          <w:jc w:val="center"/>
        </w:trPr>
        <w:tc>
          <w:tcPr>
            <w:tcW w:w="2093" w:type="dxa"/>
            <w:vAlign w:val="center"/>
          </w:tcPr>
          <w:p w:rsidR="00133A7B" w:rsidRPr="00DE04B2" w:rsidRDefault="00133A7B" w:rsidP="006026F8">
            <w:pPr>
              <w:jc w:val="center"/>
              <w:rPr>
                <w:rFonts w:ascii="仿宋_GB2312" w:eastAsia="仿宋_GB2312"/>
                <w:b/>
                <w:sz w:val="32"/>
                <w:szCs w:val="32"/>
              </w:rPr>
            </w:pPr>
            <w:r w:rsidRPr="00DE04B2">
              <w:rPr>
                <w:rFonts w:ascii="仿宋_GB2312" w:eastAsia="仿宋_GB2312" w:hint="eastAsia"/>
                <w:b/>
                <w:sz w:val="32"/>
                <w:szCs w:val="32"/>
              </w:rPr>
              <w:t>序号</w:t>
            </w:r>
            <w:r>
              <w:rPr>
                <w:rFonts w:ascii="仿宋_GB2312" w:eastAsia="仿宋_GB2312"/>
                <w:b/>
                <w:sz w:val="32"/>
                <w:szCs w:val="32"/>
              </w:rPr>
              <w:t>2</w:t>
            </w:r>
          </w:p>
        </w:tc>
        <w:tc>
          <w:tcPr>
            <w:tcW w:w="4252" w:type="dxa"/>
            <w:vAlign w:val="center"/>
          </w:tcPr>
          <w:p w:rsidR="00133A7B" w:rsidRPr="00DE04B2" w:rsidRDefault="00133A7B" w:rsidP="006026F8">
            <w:pPr>
              <w:jc w:val="center"/>
              <w:rPr>
                <w:rFonts w:ascii="仿宋_GB2312" w:eastAsia="仿宋_GB2312"/>
                <w:b/>
                <w:sz w:val="32"/>
                <w:szCs w:val="32"/>
              </w:rPr>
            </w:pPr>
            <w:r w:rsidRPr="00DE04B2">
              <w:rPr>
                <w:rFonts w:ascii="仿宋_GB2312" w:eastAsia="仿宋_GB2312" w:hint="eastAsia"/>
                <w:b/>
                <w:sz w:val="32"/>
                <w:szCs w:val="32"/>
              </w:rPr>
              <w:t>警示信用信息</w:t>
            </w:r>
          </w:p>
        </w:tc>
        <w:tc>
          <w:tcPr>
            <w:tcW w:w="2177" w:type="dxa"/>
            <w:vAlign w:val="center"/>
          </w:tcPr>
          <w:p w:rsidR="00133A7B" w:rsidRPr="00DE04B2" w:rsidRDefault="00133A7B" w:rsidP="006026F8">
            <w:pPr>
              <w:jc w:val="center"/>
              <w:rPr>
                <w:rFonts w:ascii="仿宋_GB2312" w:eastAsia="仿宋_GB2312"/>
                <w:b/>
                <w:sz w:val="32"/>
                <w:szCs w:val="32"/>
              </w:rPr>
            </w:pPr>
            <w:r w:rsidRPr="00DE04B2">
              <w:rPr>
                <w:rFonts w:ascii="仿宋_GB2312" w:eastAsia="仿宋_GB2312" w:hint="eastAsia"/>
                <w:b/>
                <w:sz w:val="32"/>
                <w:szCs w:val="32"/>
              </w:rPr>
              <w:t>分值</w:t>
            </w:r>
          </w:p>
        </w:tc>
      </w:tr>
      <w:tr w:rsidR="00133A7B" w:rsidRPr="00F50ED5" w:rsidTr="006026F8">
        <w:trPr>
          <w:trHeight w:val="851"/>
          <w:jc w:val="center"/>
        </w:trPr>
        <w:tc>
          <w:tcPr>
            <w:tcW w:w="2093" w:type="dxa"/>
            <w:vAlign w:val="center"/>
          </w:tcPr>
          <w:p w:rsidR="00133A7B" w:rsidRPr="00F50ED5" w:rsidRDefault="00133A7B" w:rsidP="006026F8">
            <w:pPr>
              <w:jc w:val="center"/>
              <w:rPr>
                <w:rFonts w:ascii="仿宋_GB2312" w:eastAsia="仿宋_GB2312"/>
                <w:sz w:val="24"/>
                <w:szCs w:val="24"/>
              </w:rPr>
            </w:pPr>
            <w:r>
              <w:rPr>
                <w:rFonts w:ascii="仿宋_GB2312" w:eastAsia="仿宋_GB2312"/>
                <w:sz w:val="24"/>
                <w:szCs w:val="24"/>
              </w:rPr>
              <w:t>2</w:t>
            </w:r>
            <w:r w:rsidRPr="00F50ED5">
              <w:rPr>
                <w:rFonts w:ascii="仿宋_GB2312" w:eastAsia="仿宋_GB2312" w:hint="eastAsia"/>
                <w:sz w:val="24"/>
                <w:szCs w:val="24"/>
              </w:rPr>
              <w:t>.1</w:t>
            </w:r>
          </w:p>
        </w:tc>
        <w:tc>
          <w:tcPr>
            <w:tcW w:w="4252" w:type="dxa"/>
            <w:vAlign w:val="center"/>
          </w:tcPr>
          <w:p w:rsidR="00133A7B" w:rsidRPr="00F50ED5" w:rsidRDefault="00133A7B" w:rsidP="006026F8">
            <w:pPr>
              <w:jc w:val="center"/>
              <w:rPr>
                <w:rFonts w:ascii="仿宋_GB2312" w:eastAsia="仿宋_GB2312"/>
                <w:sz w:val="24"/>
                <w:szCs w:val="24"/>
              </w:rPr>
            </w:pPr>
            <w:r>
              <w:rPr>
                <w:rFonts w:ascii="仿宋_GB2312" w:eastAsia="仿宋_GB2312" w:hint="eastAsia"/>
                <w:sz w:val="24"/>
                <w:szCs w:val="24"/>
              </w:rPr>
              <w:t>未按规定完善“政采云”系统中的个人信息或因单位、联系方式、专业技术职称、需要回避的信息等发生变化的，未及时申请变更相关信息的。</w:t>
            </w:r>
          </w:p>
        </w:tc>
        <w:tc>
          <w:tcPr>
            <w:tcW w:w="2177" w:type="dxa"/>
            <w:vAlign w:val="center"/>
          </w:tcPr>
          <w:p w:rsidR="00133A7B" w:rsidRPr="00F50ED5" w:rsidRDefault="00133A7B" w:rsidP="006026F8">
            <w:pPr>
              <w:jc w:val="center"/>
              <w:rPr>
                <w:rFonts w:ascii="仿宋_GB2312" w:eastAsia="仿宋_GB2312"/>
                <w:sz w:val="24"/>
                <w:szCs w:val="24"/>
              </w:rPr>
            </w:pPr>
            <w:r w:rsidRPr="00F50ED5">
              <w:rPr>
                <w:rFonts w:ascii="仿宋_GB2312" w:eastAsia="仿宋_GB2312" w:hint="eastAsia"/>
                <w:sz w:val="24"/>
                <w:szCs w:val="24"/>
              </w:rPr>
              <w:t>-</w:t>
            </w:r>
            <w:r>
              <w:rPr>
                <w:rFonts w:ascii="仿宋_GB2312" w:eastAsia="仿宋_GB2312"/>
                <w:sz w:val="24"/>
                <w:szCs w:val="24"/>
              </w:rPr>
              <w:t>1</w:t>
            </w:r>
          </w:p>
        </w:tc>
      </w:tr>
      <w:tr w:rsidR="00133A7B" w:rsidRPr="00F50ED5" w:rsidTr="006026F8">
        <w:trPr>
          <w:trHeight w:val="851"/>
          <w:jc w:val="center"/>
        </w:trPr>
        <w:tc>
          <w:tcPr>
            <w:tcW w:w="2093" w:type="dxa"/>
            <w:vAlign w:val="center"/>
          </w:tcPr>
          <w:p w:rsidR="00133A7B" w:rsidRPr="00F50ED5" w:rsidRDefault="00133A7B" w:rsidP="006026F8">
            <w:pPr>
              <w:jc w:val="center"/>
              <w:rPr>
                <w:rFonts w:ascii="仿宋_GB2312" w:eastAsia="仿宋_GB2312"/>
                <w:sz w:val="24"/>
                <w:szCs w:val="24"/>
              </w:rPr>
            </w:pPr>
            <w:r>
              <w:rPr>
                <w:rFonts w:ascii="仿宋_GB2312" w:eastAsia="仿宋_GB2312"/>
                <w:sz w:val="24"/>
                <w:szCs w:val="24"/>
              </w:rPr>
              <w:t>2</w:t>
            </w:r>
            <w:r w:rsidRPr="00F50ED5">
              <w:rPr>
                <w:rFonts w:ascii="仿宋_GB2312" w:eastAsia="仿宋_GB2312" w:hint="eastAsia"/>
                <w:sz w:val="24"/>
                <w:szCs w:val="24"/>
              </w:rPr>
              <w:t>.2</w:t>
            </w:r>
          </w:p>
        </w:tc>
        <w:tc>
          <w:tcPr>
            <w:tcW w:w="4252" w:type="dxa"/>
            <w:vAlign w:val="center"/>
          </w:tcPr>
          <w:p w:rsidR="00133A7B" w:rsidRPr="00F50ED5" w:rsidRDefault="00133A7B" w:rsidP="006026F8">
            <w:pPr>
              <w:jc w:val="center"/>
              <w:rPr>
                <w:rFonts w:ascii="仿宋_GB2312" w:eastAsia="仿宋_GB2312"/>
                <w:sz w:val="24"/>
                <w:szCs w:val="24"/>
              </w:rPr>
            </w:pPr>
            <w:r>
              <w:rPr>
                <w:rFonts w:ascii="仿宋_GB2312" w:eastAsia="仿宋_GB2312" w:hint="eastAsia"/>
                <w:sz w:val="24"/>
                <w:szCs w:val="24"/>
              </w:rPr>
              <w:t>未参加财政部门组织的相关业务培训</w:t>
            </w:r>
            <w:r w:rsidRPr="00F50ED5">
              <w:rPr>
                <w:rFonts w:ascii="仿宋_GB2312" w:eastAsia="仿宋_GB2312" w:hint="eastAsia"/>
                <w:sz w:val="24"/>
                <w:szCs w:val="24"/>
              </w:rPr>
              <w:t>。</w:t>
            </w:r>
          </w:p>
        </w:tc>
        <w:tc>
          <w:tcPr>
            <w:tcW w:w="2177" w:type="dxa"/>
            <w:vAlign w:val="center"/>
          </w:tcPr>
          <w:p w:rsidR="00133A7B" w:rsidRPr="00F50ED5" w:rsidRDefault="00133A7B" w:rsidP="006026F8">
            <w:pPr>
              <w:jc w:val="center"/>
              <w:rPr>
                <w:rFonts w:ascii="仿宋_GB2312" w:eastAsia="仿宋_GB2312"/>
                <w:sz w:val="24"/>
                <w:szCs w:val="24"/>
              </w:rPr>
            </w:pPr>
            <w:r w:rsidRPr="00F50ED5">
              <w:rPr>
                <w:rFonts w:ascii="仿宋_GB2312" w:eastAsia="仿宋_GB2312" w:hint="eastAsia"/>
                <w:sz w:val="24"/>
                <w:szCs w:val="24"/>
              </w:rPr>
              <w:t>-</w:t>
            </w:r>
            <w:r>
              <w:rPr>
                <w:rFonts w:ascii="仿宋_GB2312" w:eastAsia="仿宋_GB2312"/>
                <w:sz w:val="24"/>
                <w:szCs w:val="24"/>
              </w:rPr>
              <w:t>2</w:t>
            </w:r>
          </w:p>
        </w:tc>
      </w:tr>
      <w:tr w:rsidR="00133A7B" w:rsidRPr="00F50ED5" w:rsidTr="006026F8">
        <w:trPr>
          <w:trHeight w:val="851"/>
          <w:jc w:val="center"/>
        </w:trPr>
        <w:tc>
          <w:tcPr>
            <w:tcW w:w="2093" w:type="dxa"/>
            <w:vAlign w:val="center"/>
          </w:tcPr>
          <w:p w:rsidR="00133A7B" w:rsidRDefault="00133A7B" w:rsidP="006026F8">
            <w:pPr>
              <w:jc w:val="center"/>
              <w:rPr>
                <w:rFonts w:ascii="仿宋_GB2312" w:eastAsia="仿宋_GB2312"/>
                <w:sz w:val="24"/>
                <w:szCs w:val="24"/>
              </w:rPr>
            </w:pPr>
            <w:r>
              <w:rPr>
                <w:rFonts w:ascii="仿宋_GB2312" w:eastAsia="仿宋_GB2312" w:hint="eastAsia"/>
                <w:sz w:val="24"/>
                <w:szCs w:val="24"/>
              </w:rPr>
              <w:t>2</w:t>
            </w:r>
            <w:r>
              <w:rPr>
                <w:rFonts w:ascii="仿宋_GB2312" w:eastAsia="仿宋_GB2312"/>
                <w:sz w:val="24"/>
                <w:szCs w:val="24"/>
              </w:rPr>
              <w:t>.3</w:t>
            </w:r>
          </w:p>
        </w:tc>
        <w:tc>
          <w:tcPr>
            <w:tcW w:w="4252" w:type="dxa"/>
            <w:vAlign w:val="center"/>
          </w:tcPr>
          <w:p w:rsidR="00133A7B" w:rsidRPr="00F50ED5" w:rsidRDefault="00133A7B" w:rsidP="006026F8">
            <w:pPr>
              <w:jc w:val="center"/>
              <w:rPr>
                <w:rFonts w:ascii="仿宋_GB2312" w:eastAsia="仿宋_GB2312"/>
                <w:sz w:val="24"/>
                <w:szCs w:val="24"/>
              </w:rPr>
            </w:pPr>
            <w:r>
              <w:rPr>
                <w:rFonts w:ascii="仿宋_GB2312" w:eastAsia="仿宋_GB2312" w:hint="eastAsia"/>
                <w:sz w:val="24"/>
                <w:szCs w:val="24"/>
              </w:rPr>
              <w:t>参与评审</w:t>
            </w:r>
            <w:r w:rsidRPr="00F50ED5">
              <w:rPr>
                <w:rFonts w:ascii="仿宋_GB2312" w:eastAsia="仿宋_GB2312" w:hint="eastAsia"/>
                <w:sz w:val="24"/>
                <w:szCs w:val="24"/>
              </w:rPr>
              <w:t>过程中存在的一般性失误：如</w:t>
            </w:r>
            <w:r>
              <w:rPr>
                <w:rFonts w:ascii="仿宋_GB2312" w:eastAsia="仿宋_GB2312" w:hint="eastAsia"/>
                <w:sz w:val="24"/>
                <w:szCs w:val="24"/>
              </w:rPr>
              <w:t>未准时到达评标场所、</w:t>
            </w:r>
            <w:r w:rsidRPr="00F50ED5">
              <w:rPr>
                <w:rFonts w:ascii="仿宋_GB2312" w:eastAsia="仿宋_GB2312" w:hint="eastAsia"/>
                <w:sz w:val="24"/>
                <w:szCs w:val="24"/>
              </w:rPr>
              <w:t>未</w:t>
            </w:r>
            <w:r>
              <w:rPr>
                <w:rFonts w:ascii="仿宋_GB2312" w:eastAsia="仿宋_GB2312" w:hint="eastAsia"/>
                <w:sz w:val="24"/>
                <w:szCs w:val="24"/>
              </w:rPr>
              <w:t>按规定存放通讯工具等</w:t>
            </w:r>
            <w:r w:rsidRPr="00F50ED5">
              <w:rPr>
                <w:rFonts w:ascii="仿宋_GB2312" w:eastAsia="仿宋_GB2312" w:hint="eastAsia"/>
                <w:sz w:val="24"/>
                <w:szCs w:val="24"/>
              </w:rPr>
              <w:t>不当行为。</w:t>
            </w:r>
          </w:p>
        </w:tc>
        <w:tc>
          <w:tcPr>
            <w:tcW w:w="2177" w:type="dxa"/>
            <w:vAlign w:val="center"/>
          </w:tcPr>
          <w:p w:rsidR="00133A7B" w:rsidRPr="00F50ED5" w:rsidRDefault="00133A7B" w:rsidP="006026F8">
            <w:pPr>
              <w:jc w:val="center"/>
              <w:rPr>
                <w:rFonts w:ascii="仿宋_GB2312" w:eastAsia="仿宋_GB2312"/>
                <w:sz w:val="24"/>
                <w:szCs w:val="24"/>
              </w:rPr>
            </w:pPr>
            <w:r>
              <w:rPr>
                <w:rFonts w:ascii="仿宋_GB2312" w:eastAsia="仿宋_GB2312" w:hint="eastAsia"/>
                <w:sz w:val="24"/>
                <w:szCs w:val="24"/>
              </w:rPr>
              <w:t>-</w:t>
            </w:r>
            <w:r>
              <w:rPr>
                <w:rFonts w:ascii="仿宋_GB2312" w:eastAsia="仿宋_GB2312"/>
                <w:sz w:val="24"/>
                <w:szCs w:val="24"/>
              </w:rPr>
              <w:t>3</w:t>
            </w:r>
          </w:p>
        </w:tc>
      </w:tr>
      <w:tr w:rsidR="00133A7B" w:rsidRPr="00F50ED5" w:rsidTr="006026F8">
        <w:trPr>
          <w:trHeight w:val="851"/>
          <w:jc w:val="center"/>
        </w:trPr>
        <w:tc>
          <w:tcPr>
            <w:tcW w:w="2093" w:type="dxa"/>
            <w:vAlign w:val="center"/>
          </w:tcPr>
          <w:p w:rsidR="00133A7B" w:rsidRDefault="00133A7B" w:rsidP="006026F8">
            <w:pPr>
              <w:jc w:val="center"/>
              <w:rPr>
                <w:rFonts w:ascii="仿宋_GB2312" w:eastAsia="仿宋_GB2312"/>
                <w:sz w:val="24"/>
                <w:szCs w:val="24"/>
              </w:rPr>
            </w:pPr>
            <w:r>
              <w:rPr>
                <w:rFonts w:ascii="仿宋_GB2312" w:eastAsia="仿宋_GB2312" w:hint="eastAsia"/>
                <w:sz w:val="24"/>
                <w:szCs w:val="24"/>
              </w:rPr>
              <w:t>2</w:t>
            </w:r>
            <w:r>
              <w:rPr>
                <w:rFonts w:ascii="仿宋_GB2312" w:eastAsia="仿宋_GB2312"/>
                <w:sz w:val="24"/>
                <w:szCs w:val="24"/>
              </w:rPr>
              <w:t>.4</w:t>
            </w:r>
          </w:p>
        </w:tc>
        <w:tc>
          <w:tcPr>
            <w:tcW w:w="4252" w:type="dxa"/>
            <w:vAlign w:val="center"/>
          </w:tcPr>
          <w:p w:rsidR="00133A7B" w:rsidRPr="00F50ED5" w:rsidRDefault="00133A7B" w:rsidP="006026F8">
            <w:pPr>
              <w:jc w:val="center"/>
              <w:rPr>
                <w:rFonts w:ascii="仿宋_GB2312" w:eastAsia="仿宋_GB2312"/>
                <w:sz w:val="24"/>
                <w:szCs w:val="24"/>
              </w:rPr>
            </w:pPr>
            <w:r>
              <w:rPr>
                <w:rFonts w:ascii="仿宋_GB2312" w:eastAsia="仿宋_GB2312" w:hint="eastAsia"/>
                <w:sz w:val="24"/>
                <w:szCs w:val="24"/>
              </w:rPr>
              <w:t>参与评审过程中较严重失误：如未按规定独立评审、在评审过程中发表不当言论、无故不出具评审意见或在评审意见上拒绝签字等不当行为</w:t>
            </w:r>
          </w:p>
        </w:tc>
        <w:tc>
          <w:tcPr>
            <w:tcW w:w="2177" w:type="dxa"/>
            <w:vAlign w:val="center"/>
          </w:tcPr>
          <w:p w:rsidR="00133A7B" w:rsidRPr="00F50ED5" w:rsidRDefault="00133A7B" w:rsidP="006026F8">
            <w:pPr>
              <w:jc w:val="center"/>
              <w:rPr>
                <w:rFonts w:ascii="仿宋_GB2312" w:eastAsia="仿宋_GB2312"/>
                <w:sz w:val="24"/>
                <w:szCs w:val="24"/>
              </w:rPr>
            </w:pPr>
            <w:r>
              <w:rPr>
                <w:rFonts w:ascii="仿宋_GB2312" w:eastAsia="仿宋_GB2312" w:hint="eastAsia"/>
                <w:sz w:val="24"/>
                <w:szCs w:val="24"/>
              </w:rPr>
              <w:t>-</w:t>
            </w:r>
            <w:r>
              <w:rPr>
                <w:rFonts w:ascii="仿宋_GB2312" w:eastAsia="仿宋_GB2312"/>
                <w:sz w:val="24"/>
                <w:szCs w:val="24"/>
              </w:rPr>
              <w:t>6</w:t>
            </w:r>
          </w:p>
        </w:tc>
      </w:tr>
      <w:tr w:rsidR="00133A7B" w:rsidRPr="00F50ED5" w:rsidTr="006026F8">
        <w:trPr>
          <w:trHeight w:val="851"/>
          <w:jc w:val="center"/>
        </w:trPr>
        <w:tc>
          <w:tcPr>
            <w:tcW w:w="2093" w:type="dxa"/>
            <w:vAlign w:val="center"/>
          </w:tcPr>
          <w:p w:rsidR="00133A7B" w:rsidRPr="00F50ED5" w:rsidRDefault="00133A7B" w:rsidP="006026F8">
            <w:pPr>
              <w:jc w:val="center"/>
              <w:rPr>
                <w:rFonts w:ascii="仿宋_GB2312" w:eastAsia="仿宋_GB2312"/>
                <w:sz w:val="24"/>
                <w:szCs w:val="24"/>
              </w:rPr>
            </w:pPr>
            <w:r>
              <w:rPr>
                <w:rFonts w:ascii="仿宋_GB2312" w:eastAsia="仿宋_GB2312"/>
                <w:sz w:val="24"/>
                <w:szCs w:val="24"/>
              </w:rPr>
              <w:t>2</w:t>
            </w:r>
            <w:r w:rsidRPr="00F50ED5">
              <w:rPr>
                <w:rFonts w:ascii="仿宋_GB2312" w:eastAsia="仿宋_GB2312" w:hint="eastAsia"/>
                <w:sz w:val="24"/>
                <w:szCs w:val="24"/>
              </w:rPr>
              <w:t>.</w:t>
            </w:r>
            <w:r>
              <w:rPr>
                <w:rFonts w:ascii="仿宋_GB2312" w:eastAsia="仿宋_GB2312"/>
                <w:sz w:val="24"/>
                <w:szCs w:val="24"/>
              </w:rPr>
              <w:t>5</w:t>
            </w:r>
          </w:p>
        </w:tc>
        <w:tc>
          <w:tcPr>
            <w:tcW w:w="4252" w:type="dxa"/>
            <w:vAlign w:val="center"/>
          </w:tcPr>
          <w:p w:rsidR="00133A7B" w:rsidRPr="00F50ED5" w:rsidRDefault="00133A7B" w:rsidP="006026F8">
            <w:pPr>
              <w:jc w:val="center"/>
              <w:rPr>
                <w:rFonts w:ascii="仿宋_GB2312" w:eastAsia="仿宋_GB2312"/>
                <w:sz w:val="24"/>
                <w:szCs w:val="24"/>
              </w:rPr>
            </w:pPr>
            <w:r w:rsidRPr="00F50ED5">
              <w:rPr>
                <w:rFonts w:ascii="仿宋_GB2312" w:eastAsia="仿宋_GB2312" w:hint="eastAsia"/>
                <w:sz w:val="24"/>
                <w:szCs w:val="24"/>
              </w:rPr>
              <w:t>被县级以上财政部门</w:t>
            </w:r>
            <w:r>
              <w:rPr>
                <w:rFonts w:ascii="仿宋_GB2312" w:eastAsia="仿宋_GB2312" w:hint="eastAsia"/>
                <w:sz w:val="24"/>
                <w:szCs w:val="24"/>
              </w:rPr>
              <w:t>通报批评</w:t>
            </w:r>
            <w:r w:rsidRPr="00F50ED5">
              <w:rPr>
                <w:rFonts w:ascii="仿宋_GB2312" w:eastAsia="仿宋_GB2312" w:hint="eastAsia"/>
                <w:sz w:val="24"/>
                <w:szCs w:val="24"/>
              </w:rPr>
              <w:t>的</w:t>
            </w:r>
          </w:p>
        </w:tc>
        <w:tc>
          <w:tcPr>
            <w:tcW w:w="2177" w:type="dxa"/>
            <w:vAlign w:val="center"/>
          </w:tcPr>
          <w:p w:rsidR="00133A7B" w:rsidRPr="00F50ED5" w:rsidRDefault="00133A7B" w:rsidP="006026F8">
            <w:pPr>
              <w:jc w:val="center"/>
              <w:rPr>
                <w:rFonts w:ascii="仿宋_GB2312" w:eastAsia="仿宋_GB2312"/>
                <w:sz w:val="24"/>
                <w:szCs w:val="24"/>
              </w:rPr>
            </w:pPr>
            <w:r w:rsidRPr="00F50ED5">
              <w:rPr>
                <w:rFonts w:ascii="仿宋_GB2312" w:eastAsia="仿宋_GB2312" w:hint="eastAsia"/>
                <w:sz w:val="24"/>
                <w:szCs w:val="24"/>
              </w:rPr>
              <w:t>-</w:t>
            </w:r>
            <w:r>
              <w:rPr>
                <w:rFonts w:ascii="仿宋_GB2312" w:eastAsia="仿宋_GB2312"/>
                <w:sz w:val="24"/>
                <w:szCs w:val="24"/>
              </w:rPr>
              <w:t>6</w:t>
            </w:r>
          </w:p>
        </w:tc>
      </w:tr>
      <w:tr w:rsidR="00133A7B" w:rsidRPr="00F50ED5" w:rsidTr="006026F8">
        <w:trPr>
          <w:trHeight w:val="851"/>
          <w:jc w:val="center"/>
        </w:trPr>
        <w:tc>
          <w:tcPr>
            <w:tcW w:w="2093" w:type="dxa"/>
            <w:vAlign w:val="center"/>
          </w:tcPr>
          <w:p w:rsidR="00133A7B" w:rsidRPr="00F50ED5" w:rsidRDefault="00133A7B" w:rsidP="006026F8">
            <w:pPr>
              <w:jc w:val="center"/>
              <w:rPr>
                <w:rFonts w:ascii="仿宋_GB2312" w:eastAsia="仿宋_GB2312"/>
                <w:sz w:val="24"/>
                <w:szCs w:val="24"/>
              </w:rPr>
            </w:pPr>
            <w:r>
              <w:rPr>
                <w:rFonts w:ascii="仿宋_GB2312" w:eastAsia="仿宋_GB2312"/>
                <w:sz w:val="24"/>
                <w:szCs w:val="24"/>
              </w:rPr>
              <w:t>2</w:t>
            </w:r>
            <w:r w:rsidRPr="00F50ED5">
              <w:rPr>
                <w:rFonts w:ascii="仿宋_GB2312" w:eastAsia="仿宋_GB2312" w:hint="eastAsia"/>
                <w:sz w:val="24"/>
                <w:szCs w:val="24"/>
              </w:rPr>
              <w:t>.</w:t>
            </w:r>
            <w:r>
              <w:rPr>
                <w:rFonts w:ascii="仿宋_GB2312" w:eastAsia="仿宋_GB2312"/>
                <w:sz w:val="24"/>
                <w:szCs w:val="24"/>
              </w:rPr>
              <w:t>6</w:t>
            </w:r>
          </w:p>
        </w:tc>
        <w:tc>
          <w:tcPr>
            <w:tcW w:w="4252" w:type="dxa"/>
            <w:vAlign w:val="center"/>
          </w:tcPr>
          <w:p w:rsidR="00133A7B" w:rsidRPr="00F50ED5" w:rsidRDefault="00133A7B" w:rsidP="006026F8">
            <w:pPr>
              <w:jc w:val="center"/>
              <w:rPr>
                <w:rFonts w:ascii="仿宋_GB2312" w:eastAsia="仿宋_GB2312"/>
                <w:sz w:val="24"/>
                <w:szCs w:val="24"/>
              </w:rPr>
            </w:pPr>
            <w:r w:rsidRPr="00F50ED5">
              <w:rPr>
                <w:rFonts w:ascii="仿宋_GB2312" w:eastAsia="仿宋_GB2312" w:hint="eastAsia"/>
                <w:sz w:val="24"/>
                <w:szCs w:val="24"/>
              </w:rPr>
              <w:t>被县财政局认定为警示信息的其他行为</w:t>
            </w:r>
          </w:p>
        </w:tc>
        <w:tc>
          <w:tcPr>
            <w:tcW w:w="2177" w:type="dxa"/>
            <w:vAlign w:val="center"/>
          </w:tcPr>
          <w:p w:rsidR="00133A7B" w:rsidRPr="00F50ED5" w:rsidRDefault="00133A7B" w:rsidP="006026F8">
            <w:pPr>
              <w:jc w:val="center"/>
              <w:rPr>
                <w:rFonts w:ascii="仿宋_GB2312" w:eastAsia="仿宋_GB2312"/>
                <w:sz w:val="24"/>
                <w:szCs w:val="24"/>
              </w:rPr>
            </w:pPr>
            <w:r w:rsidRPr="00F50ED5">
              <w:rPr>
                <w:rFonts w:ascii="仿宋_GB2312" w:eastAsia="仿宋_GB2312" w:hint="eastAsia"/>
                <w:sz w:val="24"/>
                <w:szCs w:val="24"/>
              </w:rPr>
              <w:t>-</w:t>
            </w:r>
            <w:r>
              <w:rPr>
                <w:rFonts w:ascii="仿宋_GB2312" w:eastAsia="仿宋_GB2312"/>
                <w:sz w:val="24"/>
                <w:szCs w:val="24"/>
              </w:rPr>
              <w:t>1</w:t>
            </w:r>
            <w:r>
              <w:rPr>
                <w:rFonts w:ascii="仿宋_GB2312" w:eastAsia="仿宋_GB2312" w:hint="eastAsia"/>
                <w:sz w:val="24"/>
                <w:szCs w:val="24"/>
              </w:rPr>
              <w:t>—-</w:t>
            </w:r>
            <w:r>
              <w:rPr>
                <w:rFonts w:ascii="仿宋_GB2312" w:eastAsia="仿宋_GB2312"/>
                <w:sz w:val="24"/>
                <w:szCs w:val="24"/>
              </w:rPr>
              <w:t>6</w:t>
            </w:r>
          </w:p>
        </w:tc>
      </w:tr>
    </w:tbl>
    <w:p w:rsidR="00133A7B" w:rsidRPr="0047211D" w:rsidRDefault="00133A7B" w:rsidP="00133A7B">
      <w:pPr>
        <w:jc w:val="center"/>
        <w:rPr>
          <w:rFonts w:ascii="仿宋_GB2312" w:eastAsia="仿宋_GB2312"/>
          <w:b/>
          <w:sz w:val="32"/>
          <w:szCs w:val="32"/>
        </w:rPr>
      </w:pPr>
    </w:p>
    <w:p w:rsidR="00945C04" w:rsidRPr="00133A7B" w:rsidRDefault="00945C04"/>
    <w:sectPr w:rsidR="00945C04" w:rsidRPr="00133A7B" w:rsidSect="00236E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5C04" w:rsidRDefault="00945C04" w:rsidP="00133A7B">
      <w:r>
        <w:separator/>
      </w:r>
    </w:p>
  </w:endnote>
  <w:endnote w:type="continuationSeparator" w:id="1">
    <w:p w:rsidR="00945C04" w:rsidRDefault="00945C04" w:rsidP="00133A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5C04" w:rsidRDefault="00945C04" w:rsidP="00133A7B">
      <w:r>
        <w:separator/>
      </w:r>
    </w:p>
  </w:footnote>
  <w:footnote w:type="continuationSeparator" w:id="1">
    <w:p w:rsidR="00945C04" w:rsidRDefault="00945C04" w:rsidP="00133A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D0A58"/>
    <w:multiLevelType w:val="hybridMultilevel"/>
    <w:tmpl w:val="E3967814"/>
    <w:lvl w:ilvl="0" w:tplc="D98EAA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F167F2A"/>
    <w:multiLevelType w:val="hybridMultilevel"/>
    <w:tmpl w:val="1848FAB0"/>
    <w:lvl w:ilvl="0" w:tplc="042200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33A7B"/>
    <w:rsid w:val="00133A7B"/>
    <w:rsid w:val="005C4CBA"/>
    <w:rsid w:val="00945C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A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33A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33A7B"/>
    <w:rPr>
      <w:sz w:val="18"/>
      <w:szCs w:val="18"/>
    </w:rPr>
  </w:style>
  <w:style w:type="paragraph" w:styleId="a4">
    <w:name w:val="footer"/>
    <w:basedOn w:val="a"/>
    <w:link w:val="Char0"/>
    <w:uiPriority w:val="99"/>
    <w:semiHidden/>
    <w:unhideWhenUsed/>
    <w:rsid w:val="00133A7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33A7B"/>
    <w:rPr>
      <w:sz w:val="18"/>
      <w:szCs w:val="18"/>
    </w:rPr>
  </w:style>
  <w:style w:type="table" w:styleId="a5">
    <w:name w:val="Table Grid"/>
    <w:basedOn w:val="a1"/>
    <w:uiPriority w:val="59"/>
    <w:rsid w:val="00133A7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annotation reference"/>
    <w:basedOn w:val="a0"/>
    <w:uiPriority w:val="99"/>
    <w:semiHidden/>
    <w:unhideWhenUsed/>
    <w:rsid w:val="00133A7B"/>
    <w:rPr>
      <w:sz w:val="21"/>
      <w:szCs w:val="21"/>
    </w:rPr>
  </w:style>
  <w:style w:type="paragraph" w:styleId="a7">
    <w:name w:val="annotation text"/>
    <w:basedOn w:val="a"/>
    <w:link w:val="Char1"/>
    <w:uiPriority w:val="99"/>
    <w:semiHidden/>
    <w:unhideWhenUsed/>
    <w:rsid w:val="00133A7B"/>
    <w:pPr>
      <w:jc w:val="left"/>
    </w:pPr>
  </w:style>
  <w:style w:type="character" w:customStyle="1" w:styleId="Char1">
    <w:name w:val="批注文字 Char"/>
    <w:basedOn w:val="a0"/>
    <w:link w:val="a7"/>
    <w:uiPriority w:val="99"/>
    <w:semiHidden/>
    <w:rsid w:val="00133A7B"/>
  </w:style>
  <w:style w:type="paragraph" w:styleId="a8">
    <w:name w:val="Balloon Text"/>
    <w:basedOn w:val="a"/>
    <w:link w:val="Char2"/>
    <w:uiPriority w:val="99"/>
    <w:semiHidden/>
    <w:unhideWhenUsed/>
    <w:rsid w:val="00133A7B"/>
    <w:rPr>
      <w:sz w:val="18"/>
      <w:szCs w:val="18"/>
    </w:rPr>
  </w:style>
  <w:style w:type="character" w:customStyle="1" w:styleId="Char2">
    <w:name w:val="批注框文本 Char"/>
    <w:basedOn w:val="a0"/>
    <w:link w:val="a8"/>
    <w:uiPriority w:val="99"/>
    <w:semiHidden/>
    <w:rsid w:val="00133A7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085D6-4FD6-47DB-87FB-DF2DA4EB7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508</Words>
  <Characters>2896</Characters>
  <Application>Microsoft Office Word</Application>
  <DocSecurity>0</DocSecurity>
  <Lines>24</Lines>
  <Paragraphs>6</Paragraphs>
  <ScaleCrop>false</ScaleCrop>
  <Company>China</Company>
  <LinksUpToDate>false</LinksUpToDate>
  <CharactersWithSpaces>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方胤</dc:creator>
  <cp:keywords/>
  <dc:description/>
  <cp:lastModifiedBy>方胤</cp:lastModifiedBy>
  <cp:revision>3</cp:revision>
  <dcterms:created xsi:type="dcterms:W3CDTF">2022-06-10T05:24:00Z</dcterms:created>
  <dcterms:modified xsi:type="dcterms:W3CDTF">2022-06-10T05:25:00Z</dcterms:modified>
</cp:coreProperties>
</file>