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Times New Roman" w:hAnsi="Times New Roman" w:eastAsia="仿宋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 w:bidi="ar"/>
        </w:rPr>
      </w:pPr>
      <w:r>
        <w:rPr>
          <w:rFonts w:hint="eastAsia" w:ascii="Times New Roman" w:hAnsi="Times New Roman" w:eastAsia="仿宋"/>
          <w:color w:val="auto"/>
          <w:sz w:val="32"/>
          <w:szCs w:val="32"/>
          <w:lang w:val="en-US" w:eastAsia="zh-CN"/>
        </w:rPr>
        <w:t>2023</w:t>
      </w:r>
      <w:bookmarkStart w:id="0" w:name="_GoBack"/>
      <w:bookmarkEnd w:id="0"/>
      <w:r>
        <w:rPr>
          <w:rFonts w:hint="eastAsia" w:ascii="Times New Roman" w:hAnsi="Times New Roman" w:eastAsia="仿宋"/>
          <w:color w:val="auto"/>
          <w:sz w:val="32"/>
          <w:szCs w:val="32"/>
          <w:lang w:val="en-US" w:eastAsia="zh-CN"/>
        </w:rPr>
        <w:t>年桐庐县教育局所属公办学校招聘教师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岗位计划</w:t>
      </w:r>
    </w:p>
    <w:tbl>
      <w:tblPr>
        <w:tblStyle w:val="3"/>
        <w:tblpPr w:leftFromText="180" w:rightFromText="180" w:vertAnchor="text" w:horzAnchor="page" w:tblpX="2145" w:tblpY="414"/>
        <w:tblOverlap w:val="never"/>
        <w:tblW w:w="75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152"/>
        <w:gridCol w:w="1872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highlight w:val="none"/>
                <w:shd w:val="clear" w:color="auto" w:fill="auto"/>
                <w:lang w:val="en-US" w:eastAsia="zh-CN"/>
              </w:rPr>
              <w:t>序号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highlight w:val="none"/>
                <w:shd w:val="clear" w:color="auto" w:fill="auto"/>
                <w:lang w:val="en-US" w:eastAsia="zh-CN"/>
              </w:rPr>
              <w:t>招聘岗位</w:t>
            </w:r>
          </w:p>
        </w:tc>
        <w:tc>
          <w:tcPr>
            <w:tcW w:w="1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color w:val="auto"/>
                <w:kern w:val="2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highlight w:val="none"/>
                <w:shd w:val="clear" w:color="auto" w:fill="auto"/>
                <w:lang w:val="en-US" w:eastAsia="zh-CN"/>
              </w:rPr>
              <w:t>招聘人数</w:t>
            </w:r>
          </w:p>
        </w:tc>
        <w:tc>
          <w:tcPr>
            <w:tcW w:w="1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highlight w:val="none"/>
                <w:shd w:val="clear" w:color="auto" w:fill="auto"/>
                <w:lang w:val="en-US" w:eastAsia="zh-CN"/>
              </w:rPr>
              <w:t>岗位类型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  <w:t>初中数学</w:t>
            </w:r>
          </w:p>
        </w:tc>
        <w:tc>
          <w:tcPr>
            <w:tcW w:w="1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  <w:tc>
          <w:tcPr>
            <w:tcW w:w="1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</w:rPr>
              <w:t>初中教师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Times New Roman" w:hAnsi="Times New Roman" w:eastAsia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Times New Roman" w:hAnsi="Times New Roman" w:eastAsia="仿宋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xMjg3NDUxZmRhYjgwNzFmOWI1MjEwODg5ZGY2ZDAifQ=="/>
  </w:docVars>
  <w:rsids>
    <w:rsidRoot w:val="6DCA5066"/>
    <w:rsid w:val="6DCA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2023-06-30T06:15:00Z</dcterms:created>
  <dc:creator>明光澄心</dc:creator>
  <cp:lastModifiedBy>明光澄心</cp:lastModifiedBy>
  <dcterms:modified xsi:type="dcterms:W3CDTF">2023-06-30T06:17:26Z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2052-11.1.0.14650</vt:lpwstr>
  </property>
  <property fmtid="{D5CDD505-2E9C-101B-9397-08002B2CF9AE}" pid="3" name="ICV">
    <vt:lpwstr>6150191F833C4A29B7704861F9950861_11</vt:lpwstr>
  </property>
</Properties>
</file>